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02C3" w14:textId="77777777" w:rsidR="003C1EEA" w:rsidRPr="00D41A95" w:rsidRDefault="003C1EEA" w:rsidP="00D41A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F54D1" w14:textId="2877609C" w:rsidR="0020110F" w:rsidRPr="00D41A95" w:rsidRDefault="0020110F" w:rsidP="00D41A9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41A95">
        <w:rPr>
          <w:rFonts w:ascii="Arial" w:hAnsi="Arial" w:cs="Arial"/>
          <w:sz w:val="20"/>
          <w:szCs w:val="20"/>
          <w:shd w:val="clear" w:color="auto" w:fill="FFFFFF"/>
        </w:rPr>
        <w:t xml:space="preserve">Red Ribbon Week is the oldest substance use prevention awareness effort in the nation – starting in 1985. Today, Red Ribbon Week serves as a catalyst to mobilize individuals, families, and communities to engage in substance use prevention. </w:t>
      </w:r>
      <w:r w:rsidR="00C279E1" w:rsidRPr="00D41A95">
        <w:rPr>
          <w:rFonts w:ascii="Arial" w:hAnsi="Arial" w:cs="Arial"/>
          <w:sz w:val="20"/>
          <w:szCs w:val="20"/>
          <w:shd w:val="clear" w:color="auto" w:fill="FFFFFF"/>
        </w:rPr>
        <w:t>This year’s Red Ribbon Week will be observed October 23-31.</w:t>
      </w:r>
    </w:p>
    <w:p w14:paraId="6E1C9DE7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9C4D16E" w14:textId="7317AB89" w:rsidR="001A1E30" w:rsidRPr="00D41A95" w:rsidRDefault="001A1E30" w:rsidP="00D41A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A95">
        <w:rPr>
          <w:rFonts w:ascii="Arial" w:hAnsi="Arial" w:cs="Arial"/>
          <w:sz w:val="20"/>
          <w:szCs w:val="20"/>
          <w:shd w:val="clear" w:color="auto" w:fill="FFFFFF"/>
        </w:rPr>
        <w:t>As a parent, you play a powerful role in supporting the behavioral health of your child. By providing a safe and supportive environment that promotes health and well-being, your child can be led down a path where they can grow, learn, and thrive.</w:t>
      </w:r>
    </w:p>
    <w:p w14:paraId="431E2E6D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6312138" w14:textId="5AE29FED" w:rsidR="00D276FB" w:rsidRPr="00D41A95" w:rsidRDefault="00895CCA" w:rsidP="00D41A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A95">
        <w:rPr>
          <w:rFonts w:ascii="Arial" w:hAnsi="Arial" w:cs="Arial"/>
          <w:sz w:val="20"/>
          <w:szCs w:val="20"/>
          <w:shd w:val="clear" w:color="auto" w:fill="FFFFFF"/>
        </w:rPr>
        <w:t>Below are tips on how to reduce your child’s risk for substance use d</w:t>
      </w:r>
      <w:r w:rsidR="00C279E1" w:rsidRPr="00D41A95">
        <w:rPr>
          <w:rFonts w:ascii="Arial" w:hAnsi="Arial" w:cs="Arial"/>
          <w:sz w:val="20"/>
          <w:szCs w:val="20"/>
          <w:shd w:val="clear" w:color="auto" w:fill="FFFFFF"/>
        </w:rPr>
        <w:t xml:space="preserve">uring this year’s </w:t>
      </w:r>
      <w:r w:rsidRPr="00D41A95">
        <w:rPr>
          <w:rFonts w:ascii="Arial" w:hAnsi="Arial" w:cs="Arial"/>
          <w:sz w:val="20"/>
          <w:szCs w:val="20"/>
          <w:shd w:val="clear" w:color="auto" w:fill="FFFFFF"/>
        </w:rPr>
        <w:t xml:space="preserve">Red Ribbon Week and throughout the year. </w:t>
      </w:r>
    </w:p>
    <w:p w14:paraId="13600DA2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315D1171" w14:textId="77E7D194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Have ongoing conversations with your child.</w:t>
      </w:r>
    </w:p>
    <w:p w14:paraId="5A72F225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 xml:space="preserve">Discuss the dangers of using drugs and other substances and that you disapprove of any drug usage. </w:t>
      </w:r>
    </w:p>
    <w:p w14:paraId="4A4810ED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06C05AF9" w14:textId="66F7C4DC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Be a good example.</w:t>
      </w:r>
    </w:p>
    <w:p w14:paraId="1C6EBAA8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You are the #1 influence in your child’s life. Role-model healthy behaviors and attitudes.</w:t>
      </w:r>
    </w:p>
    <w:p w14:paraId="1F1AABB1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5EFB7B59" w14:textId="49BE283E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Be a part of your child’s life.</w:t>
      </w:r>
    </w:p>
    <w:p w14:paraId="70B7E7A3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Regularly discuss your child’s interests and take time to learn about him/her.</w:t>
      </w:r>
    </w:p>
    <w:p w14:paraId="7CEFD1E0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5A3E3E0B" w14:textId="5D395E9F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Get to know your child’s friends and their friends’ parents.</w:t>
      </w:r>
    </w:p>
    <w:p w14:paraId="20DF0025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Help them problem-solve and offer encouragement.</w:t>
      </w:r>
    </w:p>
    <w:p w14:paraId="76ECDF60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6153E3F" w14:textId="17536F98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Spend time together.</w:t>
      </w:r>
    </w:p>
    <w:p w14:paraId="1801B036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 xml:space="preserve">Be fully engaged with and responsive to your child; see the world from their perspective. </w:t>
      </w:r>
    </w:p>
    <w:p w14:paraId="245615FB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13D1B95F" w14:textId="784258D0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Encourage your child to get involved in school or extra-curricular activities</w:t>
      </w:r>
      <w:r w:rsidR="00135B45" w:rsidRPr="00D41A9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FC13C5D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Keeping your child engaged in healthy and positive activities decreases the likelihood of them participating in risky behaviors.</w:t>
      </w:r>
    </w:p>
    <w:p w14:paraId="368119C1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6335A73B" w14:textId="1595FFC0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Know where your child is and what they are doing.</w:t>
      </w:r>
    </w:p>
    <w:p w14:paraId="1C5D6E8F" w14:textId="2C859253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Monitor your child’s activity, especially during high</w:t>
      </w:r>
      <w:r w:rsidR="249A6497" w:rsidRPr="00D41A95">
        <w:rPr>
          <w:rFonts w:ascii="Arial" w:eastAsia="Times New Roman" w:hAnsi="Arial" w:cs="Arial"/>
          <w:sz w:val="20"/>
          <w:szCs w:val="20"/>
        </w:rPr>
        <w:t>-</w:t>
      </w:r>
      <w:r w:rsidRPr="00D41A95">
        <w:rPr>
          <w:rFonts w:ascii="Arial" w:eastAsia="Times New Roman" w:hAnsi="Arial" w:cs="Arial"/>
          <w:sz w:val="20"/>
          <w:szCs w:val="20"/>
        </w:rPr>
        <w:t>risk times such as after school.</w:t>
      </w:r>
    </w:p>
    <w:p w14:paraId="6D3CE205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47671B8C" w14:textId="11C5D303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Set clear rules and enforce them fairly</w:t>
      </w:r>
      <w:r w:rsidRPr="00D41A95">
        <w:rPr>
          <w:rFonts w:ascii="Arial" w:eastAsia="Times New Roman" w:hAnsi="Arial" w:cs="Arial"/>
          <w:sz w:val="20"/>
          <w:szCs w:val="20"/>
        </w:rPr>
        <w:t>.</w:t>
      </w:r>
    </w:p>
    <w:p w14:paraId="59989B28" w14:textId="1577A86E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 xml:space="preserve">Encourage your child’s growing </w:t>
      </w:r>
      <w:r w:rsidR="477DCDFF" w:rsidRPr="00D41A95">
        <w:rPr>
          <w:rFonts w:ascii="Arial" w:eastAsia="Times New Roman" w:hAnsi="Arial" w:cs="Arial"/>
          <w:sz w:val="20"/>
          <w:szCs w:val="20"/>
        </w:rPr>
        <w:t>independence but</w:t>
      </w:r>
      <w:r w:rsidRPr="00D41A95">
        <w:rPr>
          <w:rFonts w:ascii="Arial" w:eastAsia="Times New Roman" w:hAnsi="Arial" w:cs="Arial"/>
          <w:sz w:val="20"/>
          <w:szCs w:val="20"/>
        </w:rPr>
        <w:t xml:space="preserve"> set appropriate limits and follow through with consequences when rules are broken.</w:t>
      </w:r>
    </w:p>
    <w:p w14:paraId="4B9BECF2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4E852A71" w14:textId="53B7C20A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Practice refusal skills.</w:t>
      </w:r>
    </w:p>
    <w:p w14:paraId="65BA13E1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Help them practice how to say no even if they might not be currently experiencing peer pressure.</w:t>
      </w:r>
    </w:p>
    <w:p w14:paraId="58198EB4" w14:textId="77777777" w:rsidR="00D41A95" w:rsidRDefault="00D41A95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E998EFB" w14:textId="37DDEEA9" w:rsidR="00661D5C" w:rsidRPr="00D41A95" w:rsidRDefault="00661D5C" w:rsidP="00D41A9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D41A95">
        <w:rPr>
          <w:rFonts w:ascii="Arial" w:eastAsia="Times New Roman" w:hAnsi="Arial" w:cs="Arial"/>
          <w:b/>
          <w:bCs/>
          <w:sz w:val="20"/>
          <w:szCs w:val="20"/>
        </w:rPr>
        <w:t>Make your home safe.</w:t>
      </w:r>
    </w:p>
    <w:p w14:paraId="540F10C5" w14:textId="77777777" w:rsidR="00661D5C" w:rsidRPr="00D41A95" w:rsidRDefault="00661D5C" w:rsidP="00D41A9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41A95">
        <w:rPr>
          <w:rFonts w:ascii="Arial" w:eastAsia="Times New Roman" w:hAnsi="Arial" w:cs="Arial"/>
          <w:sz w:val="20"/>
          <w:szCs w:val="20"/>
        </w:rPr>
        <w:t>Do not have drugs or other substances available in your home and limit guests who abuse drugs and/or alcohol. Keep track of medicines (</w:t>
      </w:r>
      <w:proofErr w:type="gramStart"/>
      <w:r w:rsidRPr="00D41A95">
        <w:rPr>
          <w:rFonts w:ascii="Arial" w:eastAsia="Times New Roman" w:hAnsi="Arial" w:cs="Arial"/>
          <w:sz w:val="20"/>
          <w:szCs w:val="20"/>
        </w:rPr>
        <w:t>over-the-counter</w:t>
      </w:r>
      <w:proofErr w:type="gramEnd"/>
      <w:r w:rsidRPr="00D41A95">
        <w:rPr>
          <w:rFonts w:ascii="Arial" w:eastAsia="Times New Roman" w:hAnsi="Arial" w:cs="Arial"/>
          <w:sz w:val="20"/>
          <w:szCs w:val="20"/>
        </w:rPr>
        <w:t xml:space="preserve"> and prescription) and cleaning products.</w:t>
      </w:r>
    </w:p>
    <w:p w14:paraId="6B98CEC4" w14:textId="231DB9CE" w:rsidR="00661D5C" w:rsidRPr="00D41A95" w:rsidRDefault="00661D5C" w:rsidP="00D41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C0325" w14:textId="0A174481" w:rsidR="00661D5C" w:rsidRPr="00D41A95" w:rsidRDefault="00135B45" w:rsidP="00D41A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A95">
        <w:rPr>
          <w:rFonts w:ascii="Arial" w:hAnsi="Arial" w:cs="Arial"/>
          <w:sz w:val="20"/>
          <w:szCs w:val="20"/>
        </w:rPr>
        <w:t>I</w:t>
      </w:r>
      <w:r w:rsidR="00661D5C" w:rsidRPr="00D41A95">
        <w:rPr>
          <w:rFonts w:ascii="Arial" w:hAnsi="Arial" w:cs="Arial"/>
          <w:sz w:val="20"/>
          <w:szCs w:val="20"/>
        </w:rPr>
        <w:t>f you</w:t>
      </w:r>
      <w:r w:rsidR="00661D5C" w:rsidRPr="00D41A95" w:rsidDel="00135B45">
        <w:rPr>
          <w:rFonts w:ascii="Arial" w:hAnsi="Arial" w:cs="Arial"/>
          <w:sz w:val="20"/>
          <w:szCs w:val="20"/>
        </w:rPr>
        <w:t xml:space="preserve"> </w:t>
      </w:r>
      <w:r w:rsidR="00661D5C" w:rsidRPr="00D41A95">
        <w:rPr>
          <w:rFonts w:ascii="Arial" w:hAnsi="Arial" w:cs="Arial"/>
          <w:sz w:val="20"/>
          <w:szCs w:val="20"/>
        </w:rPr>
        <w:t xml:space="preserve">suspect your child is engaging in </w:t>
      </w:r>
      <w:proofErr w:type="gramStart"/>
      <w:r w:rsidR="00661D5C" w:rsidRPr="00D41A95">
        <w:rPr>
          <w:rFonts w:ascii="Arial" w:hAnsi="Arial" w:cs="Arial"/>
          <w:sz w:val="20"/>
          <w:szCs w:val="20"/>
        </w:rPr>
        <w:t>substance</w:t>
      </w:r>
      <w:proofErr w:type="gramEnd"/>
      <w:r w:rsidR="00661D5C" w:rsidRPr="00D41A95">
        <w:rPr>
          <w:rFonts w:ascii="Arial" w:hAnsi="Arial" w:cs="Arial"/>
          <w:sz w:val="20"/>
          <w:szCs w:val="20"/>
        </w:rPr>
        <w:t xml:space="preserve"> use it</w:t>
      </w:r>
      <w:r w:rsidR="65664270" w:rsidRPr="00D41A95">
        <w:rPr>
          <w:rFonts w:ascii="Arial" w:hAnsi="Arial" w:cs="Arial"/>
          <w:sz w:val="20"/>
          <w:szCs w:val="20"/>
        </w:rPr>
        <w:t>’</w:t>
      </w:r>
      <w:r w:rsidR="00661D5C" w:rsidRPr="00D41A95">
        <w:rPr>
          <w:rFonts w:ascii="Arial" w:hAnsi="Arial" w:cs="Arial"/>
          <w:sz w:val="20"/>
          <w:szCs w:val="20"/>
        </w:rPr>
        <w:t>s important to start the conversation right away even though it may not be easy. Here are some tips on how to have a successful conversation</w:t>
      </w:r>
      <w:r w:rsidR="00152ADB" w:rsidRPr="00D41A95">
        <w:rPr>
          <w:rFonts w:ascii="Arial" w:hAnsi="Arial" w:cs="Arial"/>
          <w:sz w:val="20"/>
          <w:szCs w:val="20"/>
        </w:rPr>
        <w:t xml:space="preserve">: </w:t>
      </w:r>
      <w:hyperlink r:id="rId10">
        <w:r w:rsidR="00661D5C" w:rsidRPr="00D41A95">
          <w:rPr>
            <w:rStyle w:val="Hyperlink"/>
            <w:rFonts w:ascii="Arial" w:hAnsi="Arial" w:cs="Arial"/>
            <w:sz w:val="20"/>
            <w:szCs w:val="20"/>
          </w:rPr>
          <w:t>Communicating with Your Child When You Suspect Substance Use | Parents Lead North Dakota</w:t>
        </w:r>
      </w:hyperlink>
    </w:p>
    <w:p w14:paraId="5DDFACF1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493393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6636E" w14:textId="68FA7436" w:rsidR="00661D5C" w:rsidRPr="00D41A95" w:rsidRDefault="00A57D31" w:rsidP="00D41A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A95">
        <w:rPr>
          <w:rFonts w:ascii="Arial" w:hAnsi="Arial" w:cs="Arial"/>
          <w:sz w:val="20"/>
          <w:szCs w:val="20"/>
        </w:rPr>
        <w:t>For</w:t>
      </w:r>
      <w:r w:rsidRPr="00D41A95" w:rsidDel="00152ADB">
        <w:rPr>
          <w:rFonts w:ascii="Arial" w:hAnsi="Arial" w:cs="Arial"/>
          <w:sz w:val="20"/>
          <w:szCs w:val="20"/>
        </w:rPr>
        <w:t xml:space="preserve"> </w:t>
      </w:r>
      <w:r w:rsidRPr="00D41A95">
        <w:rPr>
          <w:rFonts w:ascii="Arial" w:hAnsi="Arial" w:cs="Arial"/>
          <w:sz w:val="20"/>
          <w:szCs w:val="20"/>
        </w:rPr>
        <w:t xml:space="preserve">age specific resources and tips on promoting the behavioral health of your child you can visit </w:t>
      </w:r>
      <w:hyperlink r:id="rId11">
        <w:r w:rsidRPr="00D41A95">
          <w:rPr>
            <w:rStyle w:val="Hyperlink"/>
            <w:rFonts w:ascii="Arial" w:hAnsi="Arial" w:cs="Arial"/>
            <w:sz w:val="20"/>
            <w:szCs w:val="20"/>
          </w:rPr>
          <w:t>Age Specific Resources | Parents Lead North Dakota</w:t>
        </w:r>
      </w:hyperlink>
      <w:r w:rsidRPr="00D41A95">
        <w:rPr>
          <w:rFonts w:ascii="Arial" w:hAnsi="Arial" w:cs="Arial"/>
          <w:sz w:val="20"/>
          <w:szCs w:val="20"/>
        </w:rPr>
        <w:t xml:space="preserve">. </w:t>
      </w:r>
    </w:p>
    <w:p w14:paraId="7CEB0EC8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8598" w14:textId="724C872F" w:rsidR="00A57D31" w:rsidRPr="00D41A95" w:rsidRDefault="00A57D31" w:rsidP="00D41A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1A95">
        <w:rPr>
          <w:rFonts w:ascii="Arial" w:hAnsi="Arial" w:cs="Arial"/>
          <w:sz w:val="20"/>
          <w:szCs w:val="20"/>
        </w:rPr>
        <w:t xml:space="preserve">Parents Lead is a North Dakota program administered by the Department of Health and Human Services’. Behavioral Health division and it provides parents and caregivers a variety of tools and resources to support them in creating a safe environment for their children that promotes behavioral health. </w:t>
      </w:r>
    </w:p>
    <w:p w14:paraId="6855F87F" w14:textId="77777777" w:rsidR="00D41A95" w:rsidRDefault="00D41A95" w:rsidP="00D41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F938E4" w14:textId="60A30078" w:rsidR="00A57D31" w:rsidRPr="00D276FB" w:rsidRDefault="00A57D31" w:rsidP="00D41A95">
      <w:pPr>
        <w:spacing w:after="0" w:line="240" w:lineRule="auto"/>
        <w:rPr>
          <w:rFonts w:ascii="Raleway Light" w:hAnsi="Raleway Light"/>
          <w:sz w:val="24"/>
          <w:szCs w:val="24"/>
        </w:rPr>
      </w:pPr>
      <w:r w:rsidRPr="00D41A95">
        <w:rPr>
          <w:rFonts w:ascii="Arial" w:hAnsi="Arial" w:cs="Arial"/>
          <w:sz w:val="20"/>
          <w:szCs w:val="20"/>
        </w:rPr>
        <w:t xml:space="preserve">Visit </w:t>
      </w:r>
      <w:hyperlink r:id="rId12" w:history="1">
        <w:r w:rsidRPr="00D41A95">
          <w:rPr>
            <w:rStyle w:val="Hyperlink"/>
            <w:rFonts w:ascii="Arial" w:hAnsi="Arial" w:cs="Arial"/>
            <w:sz w:val="20"/>
            <w:szCs w:val="20"/>
          </w:rPr>
          <w:t>www.parentslead.org</w:t>
        </w:r>
      </w:hyperlink>
      <w:r w:rsidRPr="00D41A95">
        <w:rPr>
          <w:rFonts w:ascii="Arial" w:hAnsi="Arial" w:cs="Arial"/>
          <w:sz w:val="20"/>
          <w:szCs w:val="20"/>
        </w:rPr>
        <w:t xml:space="preserve"> or follow Parents Lead on </w:t>
      </w:r>
      <w:hyperlink r:id="rId13" w:history="1">
        <w:r w:rsidRPr="00D41A95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F01959">
        <w:rPr>
          <w:rFonts w:ascii="Segoe UI" w:hAnsi="Segoe UI" w:cs="Segoe UI"/>
          <w:color w:val="000000" w:themeColor="text1"/>
        </w:rPr>
        <w:t xml:space="preserve">, </w:t>
      </w:r>
      <w:hyperlink r:id="rId14" w:history="1">
        <w:r w:rsidRPr="002E1A8D">
          <w:rPr>
            <w:rStyle w:val="Hyperlink"/>
            <w:rFonts w:ascii="Segoe UI" w:hAnsi="Segoe UI" w:cs="Segoe UI"/>
          </w:rPr>
          <w:t>Instagram</w:t>
        </w:r>
      </w:hyperlink>
      <w:r w:rsidRPr="00F01959">
        <w:rPr>
          <w:rFonts w:ascii="Segoe UI" w:hAnsi="Segoe UI" w:cs="Segoe UI"/>
          <w:color w:val="000000" w:themeColor="text1"/>
        </w:rPr>
        <w:t xml:space="preserve"> and </w:t>
      </w:r>
      <w:hyperlink r:id="rId15" w:history="1">
        <w:r w:rsidRPr="002E1A8D">
          <w:rPr>
            <w:rStyle w:val="Hyperlink"/>
            <w:rFonts w:ascii="Segoe UI" w:hAnsi="Segoe UI" w:cs="Segoe UI"/>
          </w:rPr>
          <w:t>Pinterest</w:t>
        </w:r>
      </w:hyperlink>
      <w:r w:rsidRPr="00F01959">
        <w:rPr>
          <w:rFonts w:ascii="Segoe UI" w:hAnsi="Segoe UI" w:cs="Segoe UI"/>
          <w:color w:val="000000" w:themeColor="text1"/>
        </w:rPr>
        <w:t>.</w:t>
      </w:r>
    </w:p>
    <w:sectPr w:rsidR="00A57D31" w:rsidRPr="00D276FB" w:rsidSect="003C1EEA">
      <w:headerReference w:type="default" r:id="rId16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B3C3" w14:textId="77777777" w:rsidR="003C1EEA" w:rsidRDefault="003C1EEA" w:rsidP="003C1EEA">
      <w:pPr>
        <w:spacing w:after="0" w:line="240" w:lineRule="auto"/>
      </w:pPr>
      <w:r>
        <w:separator/>
      </w:r>
    </w:p>
  </w:endnote>
  <w:endnote w:type="continuationSeparator" w:id="0">
    <w:p w14:paraId="7967C545" w14:textId="77777777" w:rsidR="003C1EEA" w:rsidRDefault="003C1EEA" w:rsidP="003C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Light">
    <w:altName w:val="Raleway Light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19FD" w14:textId="77777777" w:rsidR="003C1EEA" w:rsidRDefault="003C1EEA" w:rsidP="003C1EEA">
      <w:pPr>
        <w:spacing w:after="0" w:line="240" w:lineRule="auto"/>
      </w:pPr>
      <w:r>
        <w:separator/>
      </w:r>
    </w:p>
  </w:footnote>
  <w:footnote w:type="continuationSeparator" w:id="0">
    <w:p w14:paraId="04A31D58" w14:textId="77777777" w:rsidR="003C1EEA" w:rsidRDefault="003C1EEA" w:rsidP="003C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E2BD" w14:textId="4120E32C" w:rsidR="003C1EEA" w:rsidRDefault="003C1E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7F75D" wp14:editId="5647B348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0058561"/>
          <wp:effectExtent l="0" t="0" r="0" b="0"/>
          <wp:wrapNone/>
          <wp:docPr id="33" name="Picture 3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FB"/>
    <w:rsid w:val="00135B45"/>
    <w:rsid w:val="00152ADB"/>
    <w:rsid w:val="001A1E30"/>
    <w:rsid w:val="0020110F"/>
    <w:rsid w:val="003379AF"/>
    <w:rsid w:val="003C1EEA"/>
    <w:rsid w:val="005036CB"/>
    <w:rsid w:val="00661D5C"/>
    <w:rsid w:val="00753CB4"/>
    <w:rsid w:val="00895CCA"/>
    <w:rsid w:val="00A57D31"/>
    <w:rsid w:val="00C279E1"/>
    <w:rsid w:val="00CB5F54"/>
    <w:rsid w:val="00D276FB"/>
    <w:rsid w:val="00D41A95"/>
    <w:rsid w:val="015E0CF7"/>
    <w:rsid w:val="1BF51625"/>
    <w:rsid w:val="249A6497"/>
    <w:rsid w:val="2897BEB4"/>
    <w:rsid w:val="477DCDFF"/>
    <w:rsid w:val="49BA59B0"/>
    <w:rsid w:val="546B56C9"/>
    <w:rsid w:val="59735A9A"/>
    <w:rsid w:val="656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223B"/>
  <w15:chartTrackingRefBased/>
  <w15:docId w15:val="{31D0468E-CED9-48AB-B19E-A359DBA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D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D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11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7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9A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79A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EA"/>
  </w:style>
  <w:style w:type="paragraph" w:styleId="Footer">
    <w:name w:val="footer"/>
    <w:basedOn w:val="Normal"/>
    <w:link w:val="FooterChar"/>
    <w:uiPriority w:val="99"/>
    <w:unhideWhenUsed/>
    <w:rsid w:val="003C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arentslea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rentslea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entslead.org/age-specific-resour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interest.com/parentslead/" TargetMode="External"/><Relationship Id="rId10" Type="http://schemas.openxmlformats.org/officeDocument/2006/relationships/hyperlink" Target="https://www.parentslead.org/special-topics/alcohol/communicating-with-chil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parents_le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fd87cb-4676-4bac-a38b-4256ab1adecf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4B5BD186EB041A130BDBB4D478364" ma:contentTypeVersion="16" ma:contentTypeDescription="Create a new document." ma:contentTypeScope="" ma:versionID="530f3646294d396b2557fc46acff48cf">
  <xsd:schema xmlns:xsd="http://www.w3.org/2001/XMLSchema" xmlns:xs="http://www.w3.org/2001/XMLSchema" xmlns:p="http://schemas.microsoft.com/office/2006/metadata/properties" xmlns:ns1="http://schemas.microsoft.com/sharepoint/v3" xmlns:ns2="32fd87cb-4676-4bac-a38b-4256ab1adecf" xmlns:ns3="b4c80073-f77f-404e-ab27-a0703747d089" xmlns:ns4="25d83d48-fb20-4537-95a6-325135718581" targetNamespace="http://schemas.microsoft.com/office/2006/metadata/properties" ma:root="true" ma:fieldsID="30ccc7fac4a3a51539e416477ee7b723" ns1:_="" ns2:_="" ns3:_="" ns4:_="">
    <xsd:import namespace="http://schemas.microsoft.com/sharepoint/v3"/>
    <xsd:import namespace="32fd87cb-4676-4bac-a38b-4256ab1adecf"/>
    <xsd:import namespace="b4c80073-f77f-404e-ab27-a0703747d08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7cb-4676-4bac-a38b-4256ab1a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0073-f77f-404e-ab27-a0703747d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2e187f-58cd-4d28-91e3-5a1adae2d78f}" ma:internalName="TaxCatchAll" ma:showField="CatchAllData" ma:web="b4c80073-f77f-404e-ab27-a0703747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2FC63-6278-44D0-A795-CF380D952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82A34-4035-45DA-B4DE-68E7DF0DF89F}">
  <ds:schemaRefs>
    <ds:schemaRef ds:uri="b4c80073-f77f-404e-ab27-a0703747d089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5d83d48-fb20-4537-95a6-325135718581"/>
    <ds:schemaRef ds:uri="32fd87cb-4676-4bac-a38b-4256ab1adecf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FFDC0-3977-4592-929F-955FC02A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d87cb-4676-4bac-a38b-4256ab1adecf"/>
    <ds:schemaRef ds:uri="b4c80073-f77f-404e-ab27-a0703747d08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Kapp, Sara A.</dc:creator>
  <cp:keywords/>
  <dc:description/>
  <cp:lastModifiedBy>Anderson, Laura A.</cp:lastModifiedBy>
  <cp:revision>12</cp:revision>
  <dcterms:created xsi:type="dcterms:W3CDTF">2023-09-19T16:21:00Z</dcterms:created>
  <dcterms:modified xsi:type="dcterms:W3CDTF">2023-10-09T13:15:00Z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0x010100A2A4B5BD186EB041A130BDBB4D478364</vt:lpwstr>
  </property>
  <property fmtid="{D5CDD505-2E9C-101B-9397-08002B2CF9AE}" pid="3" name="MediaServiceImageTags">
    <vt:lpwstr/>
  </property>
</Properties>
</file>