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F9CB" w14:textId="4F84DEF5" w:rsidR="00C573F4" w:rsidRDefault="001034E6" w:rsidP="0097588B">
      <w:pPr>
        <w:spacing w:after="0" w:line="240" w:lineRule="auto"/>
        <w:jc w:val="center"/>
        <w:rPr>
          <w:rFonts w:ascii="Arial" w:hAnsi="Arial" w:cs="Arial"/>
          <w:b/>
          <w:sz w:val="24"/>
          <w:szCs w:val="24"/>
          <w:u w:val="single"/>
        </w:rPr>
      </w:pPr>
      <w:bookmarkStart w:id="0" w:name="_GoBack"/>
      <w:bookmarkEnd w:id="0"/>
      <w:r w:rsidRPr="002A2655">
        <w:rPr>
          <w:rFonts w:ascii="Arial" w:hAnsi="Arial" w:cs="Arial"/>
          <w:b/>
          <w:sz w:val="24"/>
          <w:szCs w:val="24"/>
          <w:u w:val="single"/>
        </w:rPr>
        <w:t>Human Service Zone</w:t>
      </w:r>
      <w:r w:rsidR="009A0823">
        <w:rPr>
          <w:rFonts w:ascii="Arial" w:hAnsi="Arial" w:cs="Arial"/>
          <w:b/>
          <w:sz w:val="24"/>
          <w:szCs w:val="24"/>
          <w:u w:val="single"/>
        </w:rPr>
        <w:t xml:space="preserve"> </w:t>
      </w:r>
      <w:r w:rsidRPr="002A2655">
        <w:rPr>
          <w:rFonts w:ascii="Arial" w:hAnsi="Arial" w:cs="Arial"/>
          <w:b/>
          <w:sz w:val="24"/>
          <w:szCs w:val="24"/>
          <w:u w:val="single"/>
        </w:rPr>
        <w:t>Agreement</w:t>
      </w:r>
      <w:r w:rsidR="008B302B">
        <w:rPr>
          <w:rFonts w:ascii="Arial" w:hAnsi="Arial" w:cs="Arial"/>
          <w:b/>
          <w:sz w:val="24"/>
          <w:szCs w:val="24"/>
          <w:u w:val="single"/>
        </w:rPr>
        <w:t xml:space="preserve"> </w:t>
      </w:r>
      <w:r w:rsidR="00B33CB2">
        <w:rPr>
          <w:rFonts w:ascii="Arial" w:hAnsi="Arial" w:cs="Arial"/>
          <w:b/>
          <w:sz w:val="24"/>
          <w:szCs w:val="24"/>
          <w:u w:val="single"/>
        </w:rPr>
        <w:t>Template</w:t>
      </w:r>
      <w:r w:rsidR="00C573F4">
        <w:rPr>
          <w:rFonts w:ascii="Arial" w:hAnsi="Arial" w:cs="Arial"/>
          <w:b/>
          <w:sz w:val="24"/>
          <w:szCs w:val="24"/>
          <w:u w:val="single"/>
        </w:rPr>
        <w:t xml:space="preserve"> </w:t>
      </w:r>
    </w:p>
    <w:p w14:paraId="6AD384B4" w14:textId="0617577F" w:rsidR="001034E6" w:rsidRDefault="00006FAB" w:rsidP="0097588B">
      <w:pPr>
        <w:spacing w:after="0" w:line="240" w:lineRule="auto"/>
        <w:jc w:val="center"/>
        <w:rPr>
          <w:rFonts w:ascii="Arial" w:hAnsi="Arial" w:cs="Arial"/>
          <w:sz w:val="24"/>
          <w:szCs w:val="24"/>
          <w:u w:val="single"/>
        </w:rPr>
      </w:pPr>
      <w:r>
        <w:rPr>
          <w:rFonts w:ascii="Arial" w:hAnsi="Arial" w:cs="Arial"/>
          <w:b/>
          <w:sz w:val="24"/>
          <w:szCs w:val="24"/>
          <w:u w:val="single"/>
        </w:rPr>
        <w:t xml:space="preserve">Part 1: </w:t>
      </w:r>
      <w:r w:rsidR="002A2655">
        <w:rPr>
          <w:rFonts w:ascii="Arial" w:hAnsi="Arial" w:cs="Arial"/>
          <w:b/>
          <w:sz w:val="24"/>
          <w:szCs w:val="24"/>
          <w:u w:val="single"/>
        </w:rPr>
        <w:t>Formal Motions</w:t>
      </w:r>
      <w:r w:rsidR="008B302B">
        <w:rPr>
          <w:rFonts w:ascii="Arial" w:hAnsi="Arial" w:cs="Arial"/>
          <w:b/>
          <w:sz w:val="24"/>
          <w:szCs w:val="24"/>
          <w:u w:val="single"/>
        </w:rPr>
        <w:t xml:space="preserve"> for </w:t>
      </w:r>
      <w:r w:rsidR="00FA2713">
        <w:rPr>
          <w:rFonts w:ascii="Arial" w:hAnsi="Arial" w:cs="Arial"/>
          <w:b/>
          <w:sz w:val="24"/>
          <w:szCs w:val="24"/>
          <w:u w:val="single"/>
        </w:rPr>
        <w:t>Human Service Zone</w:t>
      </w:r>
      <w:r w:rsidR="00CB05A6">
        <w:rPr>
          <w:rFonts w:ascii="Arial" w:hAnsi="Arial" w:cs="Arial"/>
          <w:b/>
          <w:sz w:val="24"/>
          <w:szCs w:val="24"/>
          <w:u w:val="single"/>
        </w:rPr>
        <w:t xml:space="preserve"> </w:t>
      </w:r>
      <w:r w:rsidR="008B302B">
        <w:rPr>
          <w:rFonts w:ascii="Arial" w:hAnsi="Arial" w:cs="Arial"/>
          <w:b/>
          <w:sz w:val="24"/>
          <w:szCs w:val="24"/>
          <w:u w:val="single"/>
        </w:rPr>
        <w:t>Agreement</w:t>
      </w:r>
    </w:p>
    <w:p w14:paraId="1C32DCFA" w14:textId="71A49425" w:rsidR="00D11F18" w:rsidRPr="00D11F18" w:rsidRDefault="00D11F18" w:rsidP="005B6F9F">
      <w:pPr>
        <w:spacing w:after="0" w:line="240" w:lineRule="auto"/>
        <w:jc w:val="center"/>
        <w:rPr>
          <w:rFonts w:ascii="Arial" w:hAnsi="Arial" w:cs="Arial"/>
          <w:i/>
          <w:sz w:val="24"/>
          <w:szCs w:val="24"/>
        </w:rPr>
      </w:pPr>
      <w:r>
        <w:rPr>
          <w:rFonts w:ascii="Arial" w:hAnsi="Arial" w:cs="Arial"/>
          <w:i/>
          <w:sz w:val="24"/>
          <w:szCs w:val="24"/>
        </w:rPr>
        <w:t>Submit to Department of Human Services</w:t>
      </w:r>
      <w:r w:rsidR="005B6F9F">
        <w:rPr>
          <w:rFonts w:ascii="Arial" w:hAnsi="Arial" w:cs="Arial"/>
          <w:i/>
          <w:sz w:val="24"/>
          <w:szCs w:val="24"/>
        </w:rPr>
        <w:t xml:space="preserve"> </w:t>
      </w:r>
      <w:r>
        <w:rPr>
          <w:rFonts w:ascii="Arial" w:hAnsi="Arial" w:cs="Arial"/>
          <w:i/>
          <w:sz w:val="24"/>
          <w:szCs w:val="24"/>
        </w:rPr>
        <w:t>by December 1, 2019</w:t>
      </w:r>
    </w:p>
    <w:p w14:paraId="0C13651A" w14:textId="77777777" w:rsidR="00200538" w:rsidRPr="00EB48A9" w:rsidRDefault="00200538" w:rsidP="00200538">
      <w:pPr>
        <w:spacing w:after="0" w:line="240" w:lineRule="auto"/>
        <w:rPr>
          <w:rFonts w:ascii="Arial" w:hAnsi="Arial" w:cs="Arial"/>
          <w:sz w:val="24"/>
          <w:szCs w:val="24"/>
        </w:rPr>
      </w:pPr>
    </w:p>
    <w:p w14:paraId="1CB3EC23" w14:textId="69E6413F" w:rsidR="0021003D" w:rsidRDefault="001B4C6F" w:rsidP="00200538">
      <w:pPr>
        <w:spacing w:after="0" w:line="240" w:lineRule="auto"/>
        <w:rPr>
          <w:rFonts w:ascii="Arial" w:hAnsi="Arial" w:cs="Arial"/>
          <w:b/>
          <w:bCs/>
          <w:sz w:val="24"/>
          <w:szCs w:val="24"/>
        </w:rPr>
      </w:pPr>
      <w:r>
        <w:rPr>
          <w:rFonts w:ascii="Arial" w:hAnsi="Arial" w:cs="Arial"/>
          <w:b/>
          <w:bCs/>
          <w:sz w:val="24"/>
          <w:szCs w:val="24"/>
        </w:rPr>
        <w:t xml:space="preserve">It is </w:t>
      </w:r>
      <w:r w:rsidR="00600D1F">
        <w:rPr>
          <w:rFonts w:ascii="Arial" w:hAnsi="Arial" w:cs="Arial"/>
          <w:b/>
          <w:bCs/>
          <w:sz w:val="24"/>
          <w:szCs w:val="24"/>
        </w:rPr>
        <w:t xml:space="preserve">approved </w:t>
      </w:r>
      <w:r w:rsidR="008D19D6">
        <w:rPr>
          <w:rFonts w:ascii="Arial" w:hAnsi="Arial" w:cs="Arial"/>
          <w:b/>
          <w:bCs/>
          <w:sz w:val="24"/>
          <w:szCs w:val="24"/>
        </w:rPr>
        <w:t>by ________________ County Commission</w:t>
      </w:r>
      <w:r w:rsidR="00F71B79">
        <w:rPr>
          <w:rFonts w:ascii="Arial" w:hAnsi="Arial" w:cs="Arial"/>
          <w:b/>
          <w:bCs/>
          <w:sz w:val="24"/>
          <w:szCs w:val="24"/>
        </w:rPr>
        <w:t>:</w:t>
      </w:r>
    </w:p>
    <w:p w14:paraId="11C8CF6C" w14:textId="77777777" w:rsidR="00200538" w:rsidRPr="00D7381B" w:rsidRDefault="00200538" w:rsidP="00200538">
      <w:pPr>
        <w:spacing w:after="0" w:line="240" w:lineRule="auto"/>
        <w:rPr>
          <w:rFonts w:ascii="Arial" w:hAnsi="Arial" w:cs="Arial"/>
          <w:sz w:val="24"/>
          <w:szCs w:val="24"/>
        </w:rPr>
      </w:pPr>
    </w:p>
    <w:p w14:paraId="0CF27BFD" w14:textId="06DE0C5D" w:rsidR="00282400" w:rsidRDefault="00200538" w:rsidP="00200538">
      <w:pPr>
        <w:spacing w:after="0" w:line="240" w:lineRule="auto"/>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21003D">
        <w:rPr>
          <w:rFonts w:ascii="Arial" w:hAnsi="Arial" w:cs="Arial"/>
          <w:sz w:val="24"/>
          <w:szCs w:val="24"/>
        </w:rPr>
        <w:t>That</w:t>
      </w:r>
      <w:r w:rsidR="00F71B79">
        <w:rPr>
          <w:rFonts w:ascii="Arial" w:hAnsi="Arial" w:cs="Arial"/>
          <w:sz w:val="24"/>
          <w:szCs w:val="24"/>
        </w:rPr>
        <w:t>,</w:t>
      </w:r>
      <w:r w:rsidR="0021003D">
        <w:rPr>
          <w:rFonts w:ascii="Arial" w:hAnsi="Arial" w:cs="Arial"/>
          <w:sz w:val="24"/>
          <w:szCs w:val="24"/>
        </w:rPr>
        <w:t xml:space="preserve"> in </w:t>
      </w:r>
      <w:r w:rsidRPr="001B0BFC">
        <w:rPr>
          <w:rFonts w:ascii="Arial" w:hAnsi="Arial" w:cs="Arial"/>
          <w:sz w:val="24"/>
          <w:szCs w:val="24"/>
        </w:rPr>
        <w:t>order to provide optimum service, reduce program costs, and benefit recipients of human services within this state</w:t>
      </w:r>
      <w:r w:rsidR="00F71B79">
        <w:rPr>
          <w:rFonts w:ascii="Arial" w:hAnsi="Arial" w:cs="Arial"/>
          <w:sz w:val="24"/>
          <w:szCs w:val="24"/>
        </w:rPr>
        <w:t>,</w:t>
      </w:r>
      <w:r w:rsidR="00282400">
        <w:rPr>
          <w:rFonts w:ascii="Arial" w:hAnsi="Arial" w:cs="Arial"/>
          <w:sz w:val="24"/>
          <w:szCs w:val="24"/>
        </w:rPr>
        <w:t xml:space="preserve"> the following </w:t>
      </w:r>
      <w:r w:rsidRPr="001B0BFC">
        <w:rPr>
          <w:rFonts w:ascii="Arial" w:hAnsi="Arial" w:cs="Arial"/>
          <w:sz w:val="24"/>
          <w:szCs w:val="24"/>
        </w:rPr>
        <w:t xml:space="preserve">counties are submitting </w:t>
      </w:r>
      <w:r w:rsidR="00C608E7">
        <w:rPr>
          <w:rFonts w:ascii="Arial" w:hAnsi="Arial" w:cs="Arial"/>
          <w:sz w:val="24"/>
          <w:szCs w:val="24"/>
        </w:rPr>
        <w:t>a</w:t>
      </w:r>
      <w:r w:rsidRPr="001B0BFC">
        <w:rPr>
          <w:rFonts w:ascii="Arial" w:hAnsi="Arial" w:cs="Arial"/>
          <w:sz w:val="24"/>
          <w:szCs w:val="24"/>
        </w:rPr>
        <w:t xml:space="preserve"> proposal to combine their counties </w:t>
      </w:r>
      <w:r>
        <w:rPr>
          <w:rFonts w:ascii="Arial" w:hAnsi="Arial" w:cs="Arial"/>
          <w:sz w:val="24"/>
          <w:szCs w:val="24"/>
        </w:rPr>
        <w:t xml:space="preserve">social service </w:t>
      </w:r>
      <w:r w:rsidRPr="001B0BFC">
        <w:rPr>
          <w:rFonts w:ascii="Arial" w:hAnsi="Arial" w:cs="Arial"/>
          <w:sz w:val="24"/>
          <w:szCs w:val="24"/>
        </w:rPr>
        <w:t xml:space="preserve">agencies into a </w:t>
      </w:r>
      <w:r>
        <w:rPr>
          <w:rFonts w:ascii="Arial" w:hAnsi="Arial" w:cs="Arial"/>
          <w:sz w:val="24"/>
          <w:szCs w:val="24"/>
        </w:rPr>
        <w:t>Human Service Zone</w:t>
      </w:r>
      <w:r w:rsidRPr="001B0BFC">
        <w:rPr>
          <w:rFonts w:ascii="Arial" w:hAnsi="Arial" w:cs="Arial"/>
          <w:sz w:val="24"/>
          <w:szCs w:val="24"/>
        </w:rPr>
        <w:t xml:space="preserve"> as provided under </w:t>
      </w:r>
      <w:r w:rsidR="00600D1F">
        <w:rPr>
          <w:rFonts w:ascii="Arial" w:hAnsi="Arial" w:cs="Arial"/>
          <w:sz w:val="24"/>
          <w:szCs w:val="24"/>
        </w:rPr>
        <w:t>N.D.C.C.</w:t>
      </w:r>
      <w:r w:rsidR="00600D1F" w:rsidRPr="001B0BFC">
        <w:rPr>
          <w:rFonts w:ascii="Arial" w:hAnsi="Arial" w:cs="Arial"/>
          <w:sz w:val="24"/>
          <w:szCs w:val="24"/>
        </w:rPr>
        <w:t xml:space="preserve"> </w:t>
      </w:r>
      <w:r w:rsidR="00695092">
        <w:rPr>
          <w:rFonts w:ascii="Arial" w:hAnsi="Arial" w:cs="Arial"/>
          <w:sz w:val="24"/>
          <w:szCs w:val="24"/>
        </w:rPr>
        <w:t>Title 50</w:t>
      </w:r>
      <w:r w:rsidR="00282400">
        <w:rPr>
          <w:rFonts w:ascii="Arial" w:hAnsi="Arial" w:cs="Arial"/>
          <w:sz w:val="24"/>
          <w:szCs w:val="24"/>
        </w:rPr>
        <w:t xml:space="preserve">: </w:t>
      </w:r>
    </w:p>
    <w:p w14:paraId="37CC6C1E" w14:textId="1764906D" w:rsidR="00282400" w:rsidRDefault="00282400" w:rsidP="00E15764">
      <w:pPr>
        <w:spacing w:after="0" w:line="240" w:lineRule="auto"/>
        <w:rPr>
          <w:rFonts w:ascii="Arial" w:hAnsi="Arial" w:cs="Arial"/>
          <w:sz w:val="24"/>
          <w:szCs w:val="24"/>
        </w:rPr>
      </w:pPr>
      <w:r>
        <w:rPr>
          <w:rFonts w:ascii="Arial" w:hAnsi="Arial" w:cs="Arial"/>
          <w:sz w:val="24"/>
          <w:szCs w:val="24"/>
        </w:rPr>
        <w:t xml:space="preserve">         </w:t>
      </w:r>
    </w:p>
    <w:p w14:paraId="45C26860" w14:textId="7A4B932C" w:rsidR="0021003D" w:rsidRDefault="00282400" w:rsidP="00F71B79">
      <w:pPr>
        <w:spacing w:after="0" w:line="240" w:lineRule="auto"/>
        <w:ind w:left="720" w:hanging="720"/>
        <w:rPr>
          <w:rFonts w:ascii="Arial" w:hAnsi="Arial" w:cs="Arial"/>
          <w:sz w:val="24"/>
          <w:szCs w:val="24"/>
        </w:rPr>
      </w:pPr>
      <w:r>
        <w:rPr>
          <w:rFonts w:ascii="Arial" w:hAnsi="Arial" w:cs="Arial"/>
          <w:sz w:val="24"/>
          <w:szCs w:val="24"/>
        </w:rPr>
        <w:t xml:space="preserve">           ________________________________________________________________</w:t>
      </w:r>
      <w:r w:rsidR="008D19D6">
        <w:rPr>
          <w:rFonts w:ascii="Arial" w:hAnsi="Arial" w:cs="Arial"/>
          <w:sz w:val="24"/>
          <w:szCs w:val="24"/>
        </w:rPr>
        <w:t xml:space="preserve"> </w:t>
      </w:r>
    </w:p>
    <w:p w14:paraId="1B3DA628" w14:textId="271C10F1" w:rsidR="005F75F1" w:rsidRDefault="005F75F1" w:rsidP="00F71B79">
      <w:pPr>
        <w:spacing w:after="0" w:line="240" w:lineRule="auto"/>
        <w:ind w:left="720" w:hanging="720"/>
        <w:rPr>
          <w:rFonts w:ascii="Arial" w:hAnsi="Arial" w:cs="Arial"/>
          <w:sz w:val="24"/>
          <w:szCs w:val="24"/>
        </w:rPr>
      </w:pPr>
    </w:p>
    <w:p w14:paraId="7AC2C12B" w14:textId="58186AA0" w:rsidR="005F75F1" w:rsidRDefault="005F75F1" w:rsidP="00F71B79">
      <w:pPr>
        <w:spacing w:after="0" w:line="240" w:lineRule="auto"/>
        <w:ind w:left="720" w:hanging="720"/>
        <w:rPr>
          <w:rFonts w:ascii="Arial" w:hAnsi="Arial" w:cs="Arial"/>
          <w:sz w:val="24"/>
          <w:szCs w:val="24"/>
        </w:rPr>
      </w:pPr>
      <w:r>
        <w:rPr>
          <w:rFonts w:ascii="Arial" w:hAnsi="Arial" w:cs="Arial"/>
          <w:sz w:val="24"/>
          <w:szCs w:val="24"/>
        </w:rPr>
        <w:t>B.       That the name of the Human Service Zone will be ________________________</w:t>
      </w:r>
    </w:p>
    <w:p w14:paraId="1CF80786" w14:textId="2ACF1876" w:rsidR="00282400" w:rsidRDefault="00282400" w:rsidP="00E15764">
      <w:pPr>
        <w:spacing w:after="0" w:line="240" w:lineRule="auto"/>
        <w:rPr>
          <w:rFonts w:ascii="Arial" w:hAnsi="Arial" w:cs="Arial"/>
          <w:sz w:val="24"/>
          <w:szCs w:val="24"/>
        </w:rPr>
      </w:pPr>
    </w:p>
    <w:p w14:paraId="65EA359E" w14:textId="3A0BCAD0" w:rsidR="00282400" w:rsidRDefault="005F75F1" w:rsidP="005F75F1">
      <w:pPr>
        <w:spacing w:after="0" w:line="240" w:lineRule="auto"/>
        <w:ind w:left="720" w:hanging="720"/>
        <w:rPr>
          <w:rFonts w:ascii="Arial" w:hAnsi="Arial" w:cs="Arial"/>
          <w:sz w:val="24"/>
          <w:szCs w:val="24"/>
        </w:rPr>
      </w:pPr>
      <w:r>
        <w:rPr>
          <w:rFonts w:ascii="Arial" w:hAnsi="Arial" w:cs="Arial"/>
          <w:sz w:val="24"/>
          <w:szCs w:val="24"/>
        </w:rPr>
        <w:t>C</w:t>
      </w:r>
      <w:r w:rsidR="00282400">
        <w:rPr>
          <w:rFonts w:ascii="Arial" w:hAnsi="Arial" w:cs="Arial"/>
          <w:sz w:val="24"/>
          <w:szCs w:val="24"/>
        </w:rPr>
        <w:t xml:space="preserve">.       </w:t>
      </w:r>
      <w:r w:rsidR="008D19D6">
        <w:rPr>
          <w:rFonts w:ascii="Arial" w:hAnsi="Arial" w:cs="Arial"/>
          <w:sz w:val="24"/>
          <w:szCs w:val="24"/>
        </w:rPr>
        <w:t>That _______________ County will serv</w:t>
      </w:r>
      <w:r w:rsidR="00EC1837">
        <w:rPr>
          <w:rFonts w:ascii="Arial" w:hAnsi="Arial" w:cs="Arial"/>
          <w:sz w:val="24"/>
          <w:szCs w:val="24"/>
        </w:rPr>
        <w:t>e</w:t>
      </w:r>
      <w:r w:rsidR="008D19D6">
        <w:rPr>
          <w:rFonts w:ascii="Arial" w:hAnsi="Arial" w:cs="Arial"/>
          <w:sz w:val="24"/>
          <w:szCs w:val="24"/>
        </w:rPr>
        <w:t xml:space="preserve"> as the host county for the Human Service Zone.</w:t>
      </w:r>
    </w:p>
    <w:p w14:paraId="4080B238" w14:textId="2441D3F4" w:rsidR="008D19D6" w:rsidRDefault="008D19D6" w:rsidP="00200538">
      <w:pPr>
        <w:spacing w:after="0" w:line="240" w:lineRule="auto"/>
        <w:ind w:left="720" w:hanging="720"/>
        <w:rPr>
          <w:rFonts w:ascii="Arial" w:hAnsi="Arial" w:cs="Arial"/>
          <w:sz w:val="24"/>
          <w:szCs w:val="24"/>
        </w:rPr>
      </w:pPr>
    </w:p>
    <w:p w14:paraId="4BAEF35D" w14:textId="4A41F09F" w:rsidR="008D19D6" w:rsidRDefault="005F75F1" w:rsidP="00E15764">
      <w:pPr>
        <w:spacing w:after="0" w:line="240" w:lineRule="auto"/>
        <w:ind w:left="720" w:hanging="720"/>
        <w:rPr>
          <w:rFonts w:ascii="Arial" w:hAnsi="Arial" w:cs="Arial"/>
          <w:sz w:val="24"/>
          <w:szCs w:val="24"/>
        </w:rPr>
      </w:pPr>
      <w:r>
        <w:rPr>
          <w:rFonts w:ascii="Arial" w:hAnsi="Arial" w:cs="Arial"/>
          <w:sz w:val="24"/>
          <w:szCs w:val="24"/>
        </w:rPr>
        <w:t>D</w:t>
      </w:r>
      <w:r w:rsidR="008D19D6">
        <w:rPr>
          <w:rFonts w:ascii="Arial" w:hAnsi="Arial" w:cs="Arial"/>
          <w:sz w:val="24"/>
          <w:szCs w:val="24"/>
        </w:rPr>
        <w:t xml:space="preserve">.       That the following individuals will serve as the members of the Human Service Zone </w:t>
      </w:r>
      <w:r w:rsidR="00B915C3">
        <w:rPr>
          <w:rFonts w:ascii="Arial" w:hAnsi="Arial" w:cs="Arial"/>
          <w:sz w:val="24"/>
          <w:szCs w:val="24"/>
        </w:rPr>
        <w:t>Board</w:t>
      </w:r>
      <w:r w:rsidR="00006FAB">
        <w:rPr>
          <w:rFonts w:ascii="Arial" w:hAnsi="Arial" w:cs="Arial"/>
          <w:sz w:val="24"/>
          <w:szCs w:val="24"/>
        </w:rPr>
        <w:t>*</w:t>
      </w:r>
      <w:r w:rsidR="00F71B79">
        <w:rPr>
          <w:rFonts w:ascii="Arial" w:hAnsi="Arial" w:cs="Arial"/>
          <w:sz w:val="24"/>
          <w:szCs w:val="24"/>
        </w:rPr>
        <w:t>:</w:t>
      </w:r>
    </w:p>
    <w:p w14:paraId="4EB92FF9" w14:textId="268164AD" w:rsidR="008D19D6" w:rsidRDefault="008D19D6" w:rsidP="00200538">
      <w:pPr>
        <w:spacing w:after="0" w:line="240" w:lineRule="auto"/>
        <w:ind w:left="720" w:hanging="720"/>
        <w:rPr>
          <w:rFonts w:ascii="Arial" w:hAnsi="Arial" w:cs="Arial"/>
          <w:sz w:val="24"/>
          <w:szCs w:val="24"/>
        </w:rPr>
      </w:pPr>
      <w:r>
        <w:rPr>
          <w:rFonts w:ascii="Arial" w:hAnsi="Arial" w:cs="Arial"/>
          <w:sz w:val="24"/>
          <w:szCs w:val="24"/>
        </w:rPr>
        <w:t xml:space="preserve">           </w:t>
      </w:r>
      <w:r w:rsidRPr="00E15764">
        <w:rPr>
          <w:rFonts w:ascii="Arial" w:hAnsi="Arial" w:cs="Arial"/>
          <w:sz w:val="24"/>
          <w:szCs w:val="24"/>
          <w:u w:val="single"/>
        </w:rPr>
        <w:t>Name</w:t>
      </w:r>
      <w:r>
        <w:rPr>
          <w:rFonts w:ascii="Arial" w:hAnsi="Arial" w:cs="Arial"/>
          <w:sz w:val="24"/>
          <w:szCs w:val="24"/>
        </w:rPr>
        <w:t xml:space="preserve">                                                                  </w:t>
      </w:r>
      <w:r w:rsidRPr="00E15764">
        <w:rPr>
          <w:rFonts w:ascii="Arial" w:hAnsi="Arial" w:cs="Arial"/>
          <w:sz w:val="24"/>
          <w:szCs w:val="24"/>
          <w:u w:val="single"/>
        </w:rPr>
        <w:t>Appointing County Commission</w:t>
      </w:r>
    </w:p>
    <w:p w14:paraId="16706C91" w14:textId="4FAAADC9"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61D9E32A" w14:textId="5A774B5A"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2D9293BD" w14:textId="3DEF2D11"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1BA0AA7D" w14:textId="44AF24F9"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0E2A3F33" w14:textId="46FE893C"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2DE39585" w14:textId="08AA943F"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1305DF86" w14:textId="7BF2D7CB"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2E4D757E" w14:textId="7D9147E1"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497F8B08" w14:textId="1B24D529"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6F125218" w14:textId="4F243B62"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3C06F55E" w14:textId="04C11515"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7E52857E" w14:textId="03B03A9C"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1AC514B1" w14:textId="3E0D2E30" w:rsidR="008D19D6" w:rsidRDefault="008D19D6" w:rsidP="008D19D6">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11C2B8C7" w14:textId="335E3260" w:rsidR="00006FAB" w:rsidRPr="00E15764" w:rsidRDefault="008D19D6" w:rsidP="00E15764">
      <w:pPr>
        <w:pStyle w:val="ListParagraph"/>
        <w:numPr>
          <w:ilvl w:val="0"/>
          <w:numId w:val="2"/>
        </w:numPr>
        <w:spacing w:after="0" w:line="240" w:lineRule="auto"/>
        <w:rPr>
          <w:rFonts w:ascii="Arial" w:hAnsi="Arial" w:cs="Arial"/>
          <w:sz w:val="24"/>
          <w:szCs w:val="24"/>
        </w:rPr>
      </w:pPr>
      <w:r w:rsidRPr="008D19D6">
        <w:rPr>
          <w:rFonts w:ascii="Arial" w:hAnsi="Arial" w:cs="Arial"/>
          <w:sz w:val="24"/>
          <w:szCs w:val="24"/>
        </w:rPr>
        <w:t xml:space="preserve">__________________________________  </w:t>
      </w:r>
      <w:r>
        <w:rPr>
          <w:rFonts w:ascii="Arial" w:hAnsi="Arial" w:cs="Arial"/>
          <w:sz w:val="24"/>
          <w:szCs w:val="24"/>
        </w:rPr>
        <w:t xml:space="preserve"> </w:t>
      </w:r>
      <w:r w:rsidRPr="008D19D6">
        <w:rPr>
          <w:rFonts w:ascii="Arial" w:hAnsi="Arial" w:cs="Arial"/>
          <w:sz w:val="24"/>
          <w:szCs w:val="24"/>
        </w:rPr>
        <w:t>________________________</w:t>
      </w:r>
    </w:p>
    <w:p w14:paraId="6DC3B9BB" w14:textId="4D8B7A0B" w:rsidR="00006FAB" w:rsidRPr="00E15764" w:rsidRDefault="00006FAB" w:rsidP="00E15764">
      <w:pPr>
        <w:spacing w:after="0" w:line="240" w:lineRule="auto"/>
        <w:ind w:left="720"/>
        <w:rPr>
          <w:rFonts w:ascii="Arial" w:hAnsi="Arial" w:cs="Arial"/>
          <w:sz w:val="24"/>
          <w:szCs w:val="24"/>
        </w:rPr>
      </w:pPr>
      <w:r>
        <w:rPr>
          <w:rFonts w:ascii="Arial" w:hAnsi="Arial" w:cs="Arial"/>
          <w:sz w:val="24"/>
          <w:szCs w:val="24"/>
        </w:rPr>
        <w:t xml:space="preserve">* May not exceed 15 members in aggregate between counties comprising </w:t>
      </w:r>
      <w:r w:rsidR="006A503D">
        <w:rPr>
          <w:rFonts w:ascii="Arial" w:hAnsi="Arial" w:cs="Arial"/>
          <w:sz w:val="24"/>
          <w:szCs w:val="24"/>
        </w:rPr>
        <w:t>the</w:t>
      </w:r>
      <w:r>
        <w:rPr>
          <w:rFonts w:ascii="Arial" w:hAnsi="Arial" w:cs="Arial"/>
          <w:sz w:val="24"/>
          <w:szCs w:val="24"/>
        </w:rPr>
        <w:t xml:space="preserve"> Human Service Zone</w:t>
      </w:r>
      <w:r w:rsidR="00FA19DD">
        <w:rPr>
          <w:rFonts w:ascii="Arial" w:hAnsi="Arial" w:cs="Arial"/>
          <w:sz w:val="24"/>
          <w:szCs w:val="24"/>
        </w:rPr>
        <w:t>, including the Human Service Zone Director</w:t>
      </w:r>
      <w:r>
        <w:rPr>
          <w:rFonts w:ascii="Arial" w:hAnsi="Arial" w:cs="Arial"/>
          <w:sz w:val="24"/>
          <w:szCs w:val="24"/>
        </w:rPr>
        <w:t xml:space="preserve">. Any </w:t>
      </w:r>
      <w:r w:rsidR="00963DC1">
        <w:rPr>
          <w:rFonts w:ascii="Arial" w:hAnsi="Arial" w:cs="Arial"/>
          <w:sz w:val="24"/>
          <w:szCs w:val="24"/>
        </w:rPr>
        <w:t>commission</w:t>
      </w:r>
      <w:r>
        <w:rPr>
          <w:rFonts w:ascii="Arial" w:hAnsi="Arial" w:cs="Arial"/>
          <w:sz w:val="24"/>
          <w:szCs w:val="24"/>
        </w:rPr>
        <w:t xml:space="preserve"> may list only their share of the appointed members</w:t>
      </w:r>
      <w:r w:rsidR="007D3FF0">
        <w:rPr>
          <w:rFonts w:ascii="Arial" w:hAnsi="Arial" w:cs="Arial"/>
          <w:sz w:val="24"/>
          <w:szCs w:val="24"/>
        </w:rPr>
        <w:t xml:space="preserve"> on their form submitted to the </w:t>
      </w:r>
      <w:r w:rsidR="00ED6B7B">
        <w:rPr>
          <w:rFonts w:ascii="Arial" w:hAnsi="Arial" w:cs="Arial"/>
          <w:sz w:val="24"/>
          <w:szCs w:val="24"/>
        </w:rPr>
        <w:t>Department of Human Services</w:t>
      </w:r>
      <w:r>
        <w:rPr>
          <w:rFonts w:ascii="Arial" w:hAnsi="Arial" w:cs="Arial"/>
          <w:sz w:val="24"/>
          <w:szCs w:val="24"/>
        </w:rPr>
        <w:t xml:space="preserve">. </w:t>
      </w:r>
    </w:p>
    <w:p w14:paraId="621D6A75" w14:textId="60EB6AF3" w:rsidR="008D19D6" w:rsidRDefault="008D19D6" w:rsidP="008D19D6">
      <w:pPr>
        <w:spacing w:after="0" w:line="240" w:lineRule="auto"/>
        <w:rPr>
          <w:rFonts w:ascii="Arial" w:hAnsi="Arial" w:cs="Arial"/>
          <w:sz w:val="24"/>
          <w:szCs w:val="24"/>
        </w:rPr>
      </w:pPr>
    </w:p>
    <w:p w14:paraId="0E141639" w14:textId="34CE6807" w:rsidR="00574902" w:rsidRDefault="005F75F1" w:rsidP="00E15764">
      <w:pPr>
        <w:spacing w:after="0" w:line="240" w:lineRule="auto"/>
        <w:ind w:left="720" w:hanging="720"/>
        <w:rPr>
          <w:rFonts w:ascii="Arial" w:hAnsi="Arial" w:cs="Arial"/>
          <w:sz w:val="24"/>
          <w:szCs w:val="24"/>
        </w:rPr>
      </w:pPr>
      <w:r>
        <w:rPr>
          <w:rFonts w:ascii="Arial" w:hAnsi="Arial" w:cs="Arial"/>
          <w:sz w:val="24"/>
          <w:szCs w:val="24"/>
        </w:rPr>
        <w:t>E</w:t>
      </w:r>
      <w:r w:rsidR="008D19D6">
        <w:rPr>
          <w:rFonts w:ascii="Arial" w:hAnsi="Arial" w:cs="Arial"/>
          <w:sz w:val="24"/>
          <w:szCs w:val="24"/>
        </w:rPr>
        <w:t>.       That</w:t>
      </w:r>
      <w:r w:rsidR="00F71B79">
        <w:rPr>
          <w:rFonts w:ascii="Arial" w:hAnsi="Arial" w:cs="Arial"/>
          <w:sz w:val="24"/>
          <w:szCs w:val="24"/>
        </w:rPr>
        <w:t xml:space="preserve">, consistent with </w:t>
      </w:r>
      <w:r w:rsidR="00E85589">
        <w:rPr>
          <w:rFonts w:ascii="Arial" w:hAnsi="Arial" w:cs="Arial"/>
          <w:sz w:val="24"/>
          <w:szCs w:val="24"/>
        </w:rPr>
        <w:t xml:space="preserve">the </w:t>
      </w:r>
      <w:r w:rsidR="00F71B79">
        <w:rPr>
          <w:rFonts w:ascii="Arial" w:hAnsi="Arial" w:cs="Arial"/>
          <w:sz w:val="24"/>
          <w:szCs w:val="24"/>
        </w:rPr>
        <w:t xml:space="preserve">rate for other appointed </w:t>
      </w:r>
      <w:r w:rsidR="00FA43A9">
        <w:rPr>
          <w:rFonts w:ascii="Arial" w:hAnsi="Arial" w:cs="Arial"/>
          <w:sz w:val="24"/>
          <w:szCs w:val="24"/>
        </w:rPr>
        <w:t>b</w:t>
      </w:r>
      <w:r w:rsidR="00B915C3">
        <w:rPr>
          <w:rFonts w:ascii="Arial" w:hAnsi="Arial" w:cs="Arial"/>
          <w:sz w:val="24"/>
          <w:szCs w:val="24"/>
        </w:rPr>
        <w:t>oard</w:t>
      </w:r>
      <w:r w:rsidR="00F71B79">
        <w:rPr>
          <w:rFonts w:ascii="Arial" w:hAnsi="Arial" w:cs="Arial"/>
          <w:sz w:val="24"/>
          <w:szCs w:val="24"/>
        </w:rPr>
        <w:t>s for the counties in the zone,</w:t>
      </w:r>
      <w:r w:rsidR="008D19D6">
        <w:rPr>
          <w:rFonts w:ascii="Arial" w:hAnsi="Arial" w:cs="Arial"/>
          <w:sz w:val="24"/>
          <w:szCs w:val="24"/>
        </w:rPr>
        <w:t xml:space="preserve"> </w:t>
      </w:r>
      <w:r w:rsidR="00F71B79">
        <w:rPr>
          <w:rFonts w:ascii="Arial" w:hAnsi="Arial" w:cs="Arial"/>
          <w:sz w:val="24"/>
          <w:szCs w:val="24"/>
        </w:rPr>
        <w:t xml:space="preserve">the rate of </w:t>
      </w:r>
      <w:r w:rsidR="007C789D">
        <w:rPr>
          <w:rFonts w:ascii="Arial" w:hAnsi="Arial" w:cs="Arial"/>
          <w:sz w:val="24"/>
          <w:szCs w:val="24"/>
        </w:rPr>
        <w:t xml:space="preserve">time and travel compensation </w:t>
      </w:r>
      <w:r w:rsidR="00F71B79">
        <w:rPr>
          <w:rFonts w:ascii="Arial" w:hAnsi="Arial" w:cs="Arial"/>
          <w:sz w:val="24"/>
          <w:szCs w:val="24"/>
        </w:rPr>
        <w:t xml:space="preserve">for the </w:t>
      </w:r>
      <w:r w:rsidR="00FA43A9">
        <w:rPr>
          <w:rFonts w:ascii="Arial" w:hAnsi="Arial" w:cs="Arial"/>
          <w:sz w:val="24"/>
          <w:szCs w:val="24"/>
        </w:rPr>
        <w:t xml:space="preserve">Human </w:t>
      </w:r>
      <w:r w:rsidR="00616F40">
        <w:rPr>
          <w:rFonts w:ascii="Arial" w:hAnsi="Arial" w:cs="Arial"/>
          <w:sz w:val="24"/>
          <w:szCs w:val="24"/>
        </w:rPr>
        <w:t xml:space="preserve">Service </w:t>
      </w:r>
      <w:r w:rsidR="00F71B79">
        <w:rPr>
          <w:rFonts w:ascii="Arial" w:hAnsi="Arial" w:cs="Arial"/>
          <w:sz w:val="24"/>
          <w:szCs w:val="24"/>
        </w:rPr>
        <w:t xml:space="preserve">Zone </w:t>
      </w:r>
      <w:r w:rsidR="00B915C3">
        <w:rPr>
          <w:rFonts w:ascii="Arial" w:hAnsi="Arial" w:cs="Arial"/>
          <w:sz w:val="24"/>
          <w:szCs w:val="24"/>
        </w:rPr>
        <w:t>Board</w:t>
      </w:r>
      <w:r w:rsidR="00F71B79">
        <w:rPr>
          <w:rFonts w:ascii="Arial" w:hAnsi="Arial" w:cs="Arial"/>
          <w:sz w:val="24"/>
          <w:szCs w:val="24"/>
        </w:rPr>
        <w:t xml:space="preserve"> is </w:t>
      </w:r>
      <w:r w:rsidR="00616F40">
        <w:rPr>
          <w:rFonts w:ascii="Arial" w:hAnsi="Arial" w:cs="Arial"/>
          <w:sz w:val="24"/>
          <w:szCs w:val="24"/>
        </w:rPr>
        <w:t>the</w:t>
      </w:r>
      <w:r w:rsidR="008E433E">
        <w:rPr>
          <w:rFonts w:ascii="Arial" w:hAnsi="Arial" w:cs="Arial"/>
          <w:sz w:val="24"/>
          <w:szCs w:val="24"/>
        </w:rPr>
        <w:t xml:space="preserve"> </w:t>
      </w:r>
      <w:r w:rsidR="00616F40">
        <w:rPr>
          <w:rFonts w:ascii="Arial" w:hAnsi="Arial" w:cs="Arial"/>
          <w:sz w:val="24"/>
          <w:szCs w:val="24"/>
        </w:rPr>
        <w:t>following</w:t>
      </w:r>
      <w:r w:rsidR="008E433E">
        <w:rPr>
          <w:rFonts w:ascii="Arial" w:hAnsi="Arial" w:cs="Arial"/>
          <w:sz w:val="24"/>
          <w:szCs w:val="24"/>
        </w:rPr>
        <w:t>:</w:t>
      </w:r>
      <w:r w:rsidR="00F71B79">
        <w:rPr>
          <w:rFonts w:ascii="Arial" w:hAnsi="Arial" w:cs="Arial"/>
          <w:sz w:val="24"/>
          <w:szCs w:val="24"/>
        </w:rPr>
        <w:t>________</w:t>
      </w:r>
      <w:r w:rsidR="009914AF">
        <w:rPr>
          <w:rFonts w:ascii="Arial" w:hAnsi="Arial" w:cs="Arial"/>
          <w:sz w:val="24"/>
          <w:szCs w:val="24"/>
        </w:rPr>
        <w:t>_________</w:t>
      </w:r>
      <w:r w:rsidR="00574902">
        <w:rPr>
          <w:rFonts w:ascii="Arial" w:hAnsi="Arial" w:cs="Arial"/>
          <w:sz w:val="24"/>
          <w:szCs w:val="24"/>
        </w:rPr>
        <w:t>_____________________________</w:t>
      </w:r>
      <w:r w:rsidR="008E433E">
        <w:rPr>
          <w:rFonts w:ascii="Arial" w:hAnsi="Arial" w:cs="Arial"/>
          <w:sz w:val="24"/>
          <w:szCs w:val="24"/>
        </w:rPr>
        <w:t>.</w:t>
      </w:r>
    </w:p>
    <w:p w14:paraId="7C6D3A66" w14:textId="71294B81" w:rsidR="005F75F1" w:rsidRDefault="00616F40" w:rsidP="00E15764">
      <w:pPr>
        <w:spacing w:after="0" w:line="240" w:lineRule="auto"/>
        <w:ind w:left="720"/>
        <w:rPr>
          <w:rFonts w:ascii="Arial" w:hAnsi="Arial" w:cs="Arial"/>
          <w:sz w:val="24"/>
          <w:szCs w:val="24"/>
        </w:rPr>
      </w:pPr>
      <w:r>
        <w:rPr>
          <w:rFonts w:ascii="Arial" w:hAnsi="Arial" w:cs="Arial"/>
          <w:sz w:val="24"/>
          <w:szCs w:val="24"/>
        </w:rPr>
        <w:t xml:space="preserve">These amounts </w:t>
      </w:r>
      <w:r w:rsidR="005F75F1">
        <w:rPr>
          <w:rFonts w:ascii="Arial" w:hAnsi="Arial" w:cs="Arial"/>
          <w:sz w:val="24"/>
          <w:szCs w:val="24"/>
        </w:rPr>
        <w:t xml:space="preserve">will be paid to each </w:t>
      </w:r>
      <w:r w:rsidR="00D460B2">
        <w:rPr>
          <w:rFonts w:ascii="Arial" w:hAnsi="Arial" w:cs="Arial"/>
          <w:sz w:val="24"/>
          <w:szCs w:val="24"/>
        </w:rPr>
        <w:t>b</w:t>
      </w:r>
      <w:r w:rsidR="00B915C3">
        <w:rPr>
          <w:rFonts w:ascii="Arial" w:hAnsi="Arial" w:cs="Arial"/>
          <w:sz w:val="24"/>
          <w:szCs w:val="24"/>
        </w:rPr>
        <w:t>oard</w:t>
      </w:r>
      <w:r w:rsidR="005F75F1">
        <w:rPr>
          <w:rFonts w:ascii="Arial" w:hAnsi="Arial" w:cs="Arial"/>
          <w:sz w:val="24"/>
          <w:szCs w:val="24"/>
        </w:rPr>
        <w:t xml:space="preserve"> member by the host county out the Human Service Zone Human Services Fund. </w:t>
      </w:r>
      <w:r w:rsidR="006D28B5">
        <w:rPr>
          <w:rFonts w:ascii="Arial" w:hAnsi="Arial" w:cs="Arial"/>
          <w:sz w:val="24"/>
          <w:szCs w:val="24"/>
        </w:rPr>
        <w:t xml:space="preserve">Note that the rate of compensation </w:t>
      </w:r>
      <w:r w:rsidR="006D28B5">
        <w:rPr>
          <w:rFonts w:ascii="Arial" w:hAnsi="Arial" w:cs="Arial"/>
          <w:sz w:val="24"/>
          <w:szCs w:val="24"/>
        </w:rPr>
        <w:lastRenderedPageBreak/>
        <w:t xml:space="preserve">for </w:t>
      </w:r>
      <w:r w:rsidR="008E433E">
        <w:rPr>
          <w:rFonts w:ascii="Arial" w:hAnsi="Arial" w:cs="Arial"/>
          <w:sz w:val="24"/>
          <w:szCs w:val="24"/>
        </w:rPr>
        <w:t>b</w:t>
      </w:r>
      <w:r w:rsidR="00B915C3">
        <w:rPr>
          <w:rFonts w:ascii="Arial" w:hAnsi="Arial" w:cs="Arial"/>
          <w:sz w:val="24"/>
          <w:szCs w:val="24"/>
        </w:rPr>
        <w:t>oard</w:t>
      </w:r>
      <w:r w:rsidR="006D28B5">
        <w:rPr>
          <w:rFonts w:ascii="Arial" w:hAnsi="Arial" w:cs="Arial"/>
          <w:sz w:val="24"/>
          <w:szCs w:val="24"/>
        </w:rPr>
        <w:t xml:space="preserve"> members may not exceed the compensation and expense reimbursement of members of the legislative assembly.</w:t>
      </w:r>
    </w:p>
    <w:p w14:paraId="21709654" w14:textId="77777777" w:rsidR="005F75F1" w:rsidRDefault="005F75F1" w:rsidP="005F75F1">
      <w:pPr>
        <w:spacing w:after="0" w:line="240" w:lineRule="auto"/>
        <w:rPr>
          <w:rFonts w:ascii="Arial" w:hAnsi="Arial" w:cs="Arial"/>
          <w:sz w:val="24"/>
          <w:szCs w:val="24"/>
        </w:rPr>
      </w:pPr>
    </w:p>
    <w:p w14:paraId="06EE6F00" w14:textId="1FDD96EB" w:rsidR="00313801" w:rsidRDefault="00D460B2" w:rsidP="00273405">
      <w:pPr>
        <w:spacing w:after="0" w:line="240" w:lineRule="auto"/>
        <w:ind w:left="720" w:hanging="720"/>
        <w:rPr>
          <w:rFonts w:ascii="Arial" w:hAnsi="Arial" w:cs="Arial"/>
          <w:sz w:val="24"/>
          <w:szCs w:val="24"/>
        </w:rPr>
      </w:pPr>
      <w:r>
        <w:rPr>
          <w:rFonts w:ascii="Arial" w:hAnsi="Arial" w:cs="Arial"/>
          <w:sz w:val="24"/>
          <w:szCs w:val="24"/>
        </w:rPr>
        <w:t>F</w:t>
      </w:r>
      <w:r w:rsidR="005F75F1">
        <w:rPr>
          <w:rFonts w:ascii="Arial" w:hAnsi="Arial" w:cs="Arial"/>
          <w:sz w:val="24"/>
          <w:szCs w:val="24"/>
        </w:rPr>
        <w:t xml:space="preserve">.       </w:t>
      </w:r>
      <w:bookmarkStart w:id="1" w:name="_Hlk18668553"/>
      <w:r w:rsidR="005F75F1">
        <w:rPr>
          <w:rFonts w:ascii="Arial" w:hAnsi="Arial" w:cs="Arial"/>
          <w:sz w:val="24"/>
          <w:szCs w:val="24"/>
        </w:rPr>
        <w:t>That the</w:t>
      </w:r>
      <w:r w:rsidR="00C27652">
        <w:rPr>
          <w:rFonts w:ascii="Arial" w:hAnsi="Arial" w:cs="Arial"/>
          <w:sz w:val="24"/>
          <w:szCs w:val="24"/>
        </w:rPr>
        <w:t xml:space="preserve"> board of county commissioner</w:t>
      </w:r>
      <w:r w:rsidR="00962856">
        <w:rPr>
          <w:rFonts w:ascii="Arial" w:hAnsi="Arial" w:cs="Arial"/>
          <w:sz w:val="24"/>
          <w:szCs w:val="24"/>
        </w:rPr>
        <w:t xml:space="preserve"> acknowledge that</w:t>
      </w:r>
      <w:r w:rsidR="00273405">
        <w:rPr>
          <w:rFonts w:ascii="Arial" w:hAnsi="Arial" w:cs="Arial"/>
          <w:sz w:val="24"/>
          <w:szCs w:val="24"/>
        </w:rPr>
        <w:t xml:space="preserve"> </w:t>
      </w:r>
      <w:r w:rsidR="00962856">
        <w:rPr>
          <w:rFonts w:ascii="Arial" w:hAnsi="Arial" w:cs="Arial"/>
          <w:sz w:val="24"/>
          <w:szCs w:val="24"/>
        </w:rPr>
        <w:t>t</w:t>
      </w:r>
      <w:r w:rsidR="006B0DE0">
        <w:rPr>
          <w:rFonts w:ascii="Arial" w:hAnsi="Arial" w:cs="Arial"/>
          <w:sz w:val="24"/>
          <w:szCs w:val="24"/>
        </w:rPr>
        <w:t>he Department of Human Services will pay,</w:t>
      </w:r>
      <w:r w:rsidR="00B64475">
        <w:rPr>
          <w:rFonts w:ascii="Arial" w:hAnsi="Arial" w:cs="Arial"/>
          <w:sz w:val="24"/>
          <w:szCs w:val="24"/>
        </w:rPr>
        <w:t xml:space="preserve"> pursuant to </w:t>
      </w:r>
      <w:r w:rsidR="002424A3">
        <w:rPr>
          <w:rFonts w:ascii="Arial" w:hAnsi="Arial" w:cs="Arial"/>
          <w:sz w:val="24"/>
          <w:szCs w:val="24"/>
        </w:rPr>
        <w:t xml:space="preserve">N.D.C.C. § </w:t>
      </w:r>
      <w:r w:rsidR="002424A3" w:rsidRPr="001B0BFC">
        <w:rPr>
          <w:rFonts w:ascii="Arial" w:hAnsi="Arial" w:cs="Arial"/>
          <w:sz w:val="24"/>
          <w:szCs w:val="24"/>
        </w:rPr>
        <w:t>50-</w:t>
      </w:r>
      <w:r w:rsidR="002424A3">
        <w:rPr>
          <w:rFonts w:ascii="Arial" w:hAnsi="Arial" w:cs="Arial"/>
          <w:sz w:val="24"/>
          <w:szCs w:val="24"/>
        </w:rPr>
        <w:t>35-04</w:t>
      </w:r>
      <w:r w:rsidR="006B0DE0">
        <w:rPr>
          <w:rFonts w:ascii="Arial" w:hAnsi="Arial" w:cs="Arial"/>
          <w:sz w:val="24"/>
          <w:szCs w:val="24"/>
        </w:rPr>
        <w:t>,</w:t>
      </w:r>
      <w:r w:rsidR="005F75F1">
        <w:rPr>
          <w:rFonts w:ascii="Arial" w:hAnsi="Arial" w:cs="Arial"/>
          <w:sz w:val="24"/>
          <w:szCs w:val="24"/>
        </w:rPr>
        <w:t xml:space="preserve"> </w:t>
      </w:r>
      <w:r w:rsidR="00962856">
        <w:rPr>
          <w:rFonts w:ascii="Arial" w:hAnsi="Arial" w:cs="Arial"/>
          <w:sz w:val="24"/>
          <w:szCs w:val="24"/>
        </w:rPr>
        <w:t>for</w:t>
      </w:r>
      <w:r w:rsidR="00B64475">
        <w:rPr>
          <w:rFonts w:ascii="Arial" w:hAnsi="Arial" w:cs="Arial"/>
          <w:sz w:val="24"/>
          <w:szCs w:val="24"/>
        </w:rPr>
        <w:t xml:space="preserve"> </w:t>
      </w:r>
      <w:r w:rsidR="005F75F1">
        <w:rPr>
          <w:rFonts w:ascii="Arial" w:hAnsi="Arial" w:cs="Arial"/>
          <w:sz w:val="24"/>
          <w:szCs w:val="24"/>
        </w:rPr>
        <w:t>indirect costs</w:t>
      </w:r>
      <w:r w:rsidR="00962856">
        <w:rPr>
          <w:rFonts w:ascii="Arial" w:hAnsi="Arial" w:cs="Arial"/>
          <w:sz w:val="24"/>
          <w:szCs w:val="24"/>
        </w:rPr>
        <w:t xml:space="preserve"> according to a formula established by the Department</w:t>
      </w:r>
      <w:r w:rsidR="005F75F1">
        <w:rPr>
          <w:rFonts w:ascii="Arial" w:hAnsi="Arial" w:cs="Arial"/>
          <w:sz w:val="24"/>
          <w:szCs w:val="24"/>
        </w:rPr>
        <w:t>, which will be paid to the host county</w:t>
      </w:r>
      <w:r w:rsidR="00B64475">
        <w:rPr>
          <w:rFonts w:ascii="Arial" w:hAnsi="Arial" w:cs="Arial"/>
          <w:sz w:val="24"/>
          <w:szCs w:val="24"/>
        </w:rPr>
        <w:t xml:space="preserve"> across the two formula payments</w:t>
      </w:r>
      <w:r w:rsidR="006B0DE0">
        <w:rPr>
          <w:rFonts w:ascii="Arial" w:hAnsi="Arial" w:cs="Arial"/>
          <w:sz w:val="24"/>
          <w:szCs w:val="24"/>
        </w:rPr>
        <w:t xml:space="preserve"> and the host county</w:t>
      </w:r>
      <w:r w:rsidR="005F75F1">
        <w:rPr>
          <w:rFonts w:ascii="Arial" w:hAnsi="Arial" w:cs="Arial"/>
          <w:sz w:val="24"/>
          <w:szCs w:val="24"/>
        </w:rPr>
        <w:t xml:space="preserve"> will </w:t>
      </w:r>
      <w:r w:rsidR="006B0DE0">
        <w:rPr>
          <w:rFonts w:ascii="Arial" w:hAnsi="Arial" w:cs="Arial"/>
          <w:sz w:val="24"/>
          <w:szCs w:val="24"/>
        </w:rPr>
        <w:t>then</w:t>
      </w:r>
      <w:r w:rsidR="005F75F1">
        <w:rPr>
          <w:rFonts w:ascii="Arial" w:hAnsi="Arial" w:cs="Arial"/>
          <w:sz w:val="24"/>
          <w:szCs w:val="24"/>
        </w:rPr>
        <w:t xml:space="preserve"> distribute</w:t>
      </w:r>
      <w:r w:rsidR="006B0DE0">
        <w:rPr>
          <w:rFonts w:ascii="Arial" w:hAnsi="Arial" w:cs="Arial"/>
          <w:sz w:val="24"/>
          <w:szCs w:val="24"/>
        </w:rPr>
        <w:t xml:space="preserve"> the payment</w:t>
      </w:r>
      <w:r w:rsidR="005F75F1">
        <w:rPr>
          <w:rFonts w:ascii="Arial" w:hAnsi="Arial" w:cs="Arial"/>
          <w:sz w:val="24"/>
          <w:szCs w:val="24"/>
        </w:rPr>
        <w:t xml:space="preserve"> to each county within the Human Service Zone according to the</w:t>
      </w:r>
      <w:r w:rsidR="00962856">
        <w:rPr>
          <w:rFonts w:ascii="Arial" w:hAnsi="Arial" w:cs="Arial"/>
          <w:sz w:val="24"/>
          <w:szCs w:val="24"/>
        </w:rPr>
        <w:t xml:space="preserve"> </w:t>
      </w:r>
      <w:r w:rsidR="005F75F1">
        <w:rPr>
          <w:rFonts w:ascii="Arial" w:hAnsi="Arial" w:cs="Arial"/>
          <w:sz w:val="24"/>
          <w:szCs w:val="24"/>
        </w:rPr>
        <w:t>amounts</w:t>
      </w:r>
      <w:r w:rsidR="006B0DE0">
        <w:rPr>
          <w:rFonts w:ascii="Arial" w:hAnsi="Arial" w:cs="Arial"/>
          <w:sz w:val="24"/>
          <w:szCs w:val="24"/>
        </w:rPr>
        <w:t xml:space="preserve"> established by </w:t>
      </w:r>
      <w:r w:rsidR="00962856">
        <w:rPr>
          <w:rFonts w:ascii="Arial" w:hAnsi="Arial" w:cs="Arial"/>
          <w:sz w:val="24"/>
          <w:szCs w:val="24"/>
        </w:rPr>
        <w:t xml:space="preserve">the </w:t>
      </w:r>
      <w:r w:rsidR="006B0DE0">
        <w:rPr>
          <w:rFonts w:ascii="Arial" w:hAnsi="Arial" w:cs="Arial"/>
          <w:sz w:val="24"/>
          <w:szCs w:val="24"/>
        </w:rPr>
        <w:t>count</w:t>
      </w:r>
      <w:r w:rsidR="00962856">
        <w:rPr>
          <w:rFonts w:ascii="Arial" w:hAnsi="Arial" w:cs="Arial"/>
          <w:sz w:val="24"/>
          <w:szCs w:val="24"/>
        </w:rPr>
        <w:t>ies participating within the Human Service Zone</w:t>
      </w:r>
      <w:r w:rsidR="006B0DE0">
        <w:rPr>
          <w:rFonts w:ascii="Arial" w:hAnsi="Arial" w:cs="Arial"/>
          <w:sz w:val="24"/>
          <w:szCs w:val="24"/>
        </w:rPr>
        <w:t>.</w:t>
      </w:r>
      <w:r w:rsidR="005F75F1">
        <w:rPr>
          <w:rFonts w:ascii="Arial" w:hAnsi="Arial" w:cs="Arial"/>
          <w:sz w:val="24"/>
          <w:szCs w:val="24"/>
        </w:rPr>
        <w:t xml:space="preserve"> </w:t>
      </w:r>
      <w:bookmarkEnd w:id="1"/>
      <w:r w:rsidR="00313801">
        <w:rPr>
          <w:rFonts w:ascii="Arial" w:hAnsi="Arial" w:cs="Arial"/>
          <w:sz w:val="24"/>
          <w:szCs w:val="24"/>
        </w:rPr>
        <w:br/>
      </w:r>
    </w:p>
    <w:p w14:paraId="00E02093" w14:textId="12A1CA92" w:rsidR="003522C7" w:rsidRDefault="00D460B2" w:rsidP="00E15764">
      <w:pPr>
        <w:spacing w:after="0" w:line="240" w:lineRule="auto"/>
        <w:ind w:left="720" w:hanging="720"/>
        <w:rPr>
          <w:rFonts w:ascii="Arial" w:hAnsi="Arial" w:cs="Arial"/>
          <w:sz w:val="24"/>
          <w:szCs w:val="24"/>
        </w:rPr>
      </w:pPr>
      <w:r>
        <w:rPr>
          <w:rFonts w:ascii="Arial" w:hAnsi="Arial" w:cs="Arial"/>
          <w:sz w:val="24"/>
          <w:szCs w:val="24"/>
        </w:rPr>
        <w:t>G</w:t>
      </w:r>
      <w:r w:rsidR="00B64475">
        <w:rPr>
          <w:rFonts w:ascii="Arial" w:hAnsi="Arial" w:cs="Arial"/>
          <w:sz w:val="24"/>
          <w:szCs w:val="24"/>
        </w:rPr>
        <w:t xml:space="preserve">.       That _______________________will </w:t>
      </w:r>
      <w:r w:rsidR="00F15CD5">
        <w:rPr>
          <w:rFonts w:ascii="Arial" w:hAnsi="Arial" w:cs="Arial"/>
          <w:sz w:val="24"/>
          <w:szCs w:val="24"/>
        </w:rPr>
        <w:t>be the</w:t>
      </w:r>
      <w:r w:rsidR="00B64475">
        <w:rPr>
          <w:rFonts w:ascii="Arial" w:hAnsi="Arial" w:cs="Arial"/>
          <w:sz w:val="24"/>
          <w:szCs w:val="24"/>
        </w:rPr>
        <w:t xml:space="preserve"> interim Human Service Zone Director</w:t>
      </w:r>
      <w:r w:rsidR="00E559AE">
        <w:rPr>
          <w:rFonts w:ascii="Arial" w:hAnsi="Arial" w:cs="Arial"/>
          <w:sz w:val="24"/>
          <w:szCs w:val="24"/>
        </w:rPr>
        <w:t>.</w:t>
      </w:r>
      <w:r w:rsidR="00FA19DD">
        <w:rPr>
          <w:rFonts w:ascii="Arial" w:hAnsi="Arial" w:cs="Arial"/>
          <w:sz w:val="24"/>
          <w:szCs w:val="24"/>
        </w:rPr>
        <w:t xml:space="preserve"> The interim director may not sit on the Human Service Zone Board.</w:t>
      </w:r>
    </w:p>
    <w:p w14:paraId="191EA391" w14:textId="6AB3AC26" w:rsidR="006D28B5" w:rsidRDefault="006D28B5" w:rsidP="006D28B5">
      <w:pPr>
        <w:spacing w:after="0" w:line="240" w:lineRule="auto"/>
        <w:ind w:left="720"/>
        <w:rPr>
          <w:rFonts w:ascii="Arial" w:hAnsi="Arial" w:cs="Arial"/>
          <w:sz w:val="24"/>
          <w:szCs w:val="24"/>
        </w:rPr>
      </w:pPr>
      <w:r>
        <w:rPr>
          <w:rFonts w:ascii="Arial" w:hAnsi="Arial" w:cs="Arial"/>
          <w:sz w:val="24"/>
          <w:szCs w:val="24"/>
        </w:rPr>
        <w:t>Note</w:t>
      </w:r>
      <w:r w:rsidR="00ED4D83">
        <w:rPr>
          <w:rFonts w:ascii="Arial" w:hAnsi="Arial" w:cs="Arial"/>
          <w:sz w:val="24"/>
          <w:szCs w:val="24"/>
        </w:rPr>
        <w:t xml:space="preserve"> that if</w:t>
      </w:r>
      <w:r>
        <w:rPr>
          <w:rFonts w:ascii="Arial" w:hAnsi="Arial" w:cs="Arial"/>
          <w:sz w:val="24"/>
          <w:szCs w:val="24"/>
        </w:rPr>
        <w:t xml:space="preserve"> no consensus of the commissioners is readily reached, the current or acting Social Services Director of the host county </w:t>
      </w:r>
      <w:r w:rsidR="00AE026C">
        <w:rPr>
          <w:rFonts w:ascii="Arial" w:hAnsi="Arial" w:cs="Arial"/>
          <w:sz w:val="24"/>
          <w:szCs w:val="24"/>
        </w:rPr>
        <w:t>must</w:t>
      </w:r>
      <w:r>
        <w:rPr>
          <w:rFonts w:ascii="Arial" w:hAnsi="Arial" w:cs="Arial"/>
          <w:sz w:val="24"/>
          <w:szCs w:val="24"/>
        </w:rPr>
        <w:t xml:space="preserve"> serve in this interim role. If the host county does not have a current or acting Social Services Director, then the Department of Human Services will pick an interim. The </w:t>
      </w:r>
      <w:r w:rsidR="00A04E15">
        <w:rPr>
          <w:rFonts w:ascii="Arial" w:hAnsi="Arial" w:cs="Arial"/>
          <w:sz w:val="24"/>
          <w:szCs w:val="24"/>
        </w:rPr>
        <w:t>i</w:t>
      </w:r>
      <w:r>
        <w:rPr>
          <w:rFonts w:ascii="Arial" w:hAnsi="Arial" w:cs="Arial"/>
          <w:sz w:val="24"/>
          <w:szCs w:val="24"/>
        </w:rPr>
        <w:t xml:space="preserve">nterim </w:t>
      </w:r>
      <w:r w:rsidR="00A04E15">
        <w:rPr>
          <w:rFonts w:ascii="Arial" w:hAnsi="Arial" w:cs="Arial"/>
          <w:sz w:val="24"/>
          <w:szCs w:val="24"/>
        </w:rPr>
        <w:t>d</w:t>
      </w:r>
      <w:r>
        <w:rPr>
          <w:rFonts w:ascii="Arial" w:hAnsi="Arial" w:cs="Arial"/>
          <w:sz w:val="24"/>
          <w:szCs w:val="24"/>
        </w:rPr>
        <w:t xml:space="preserve">irector will have the duties and responsibilities of the Human Service Zone Director role, until such a time as the Human Service Zone </w:t>
      </w:r>
      <w:r w:rsidR="00B915C3">
        <w:rPr>
          <w:rFonts w:ascii="Arial" w:hAnsi="Arial" w:cs="Arial"/>
          <w:sz w:val="24"/>
          <w:szCs w:val="24"/>
        </w:rPr>
        <w:t>Board</w:t>
      </w:r>
      <w:r>
        <w:rPr>
          <w:rFonts w:ascii="Arial" w:hAnsi="Arial" w:cs="Arial"/>
          <w:sz w:val="24"/>
          <w:szCs w:val="24"/>
        </w:rPr>
        <w:t xml:space="preserve"> officially selects and hires a permanent </w:t>
      </w:r>
      <w:r w:rsidR="00ED074A">
        <w:rPr>
          <w:rFonts w:ascii="Arial" w:hAnsi="Arial" w:cs="Arial"/>
          <w:sz w:val="24"/>
          <w:szCs w:val="24"/>
        </w:rPr>
        <w:t>director</w:t>
      </w:r>
      <w:r>
        <w:rPr>
          <w:rFonts w:ascii="Arial" w:hAnsi="Arial" w:cs="Arial"/>
          <w:sz w:val="24"/>
          <w:szCs w:val="24"/>
        </w:rPr>
        <w:t xml:space="preserve">. The selection of the interim </w:t>
      </w:r>
      <w:r w:rsidR="00456E4E">
        <w:rPr>
          <w:rFonts w:ascii="Arial" w:hAnsi="Arial" w:cs="Arial"/>
          <w:sz w:val="24"/>
          <w:szCs w:val="24"/>
        </w:rPr>
        <w:t>d</w:t>
      </w:r>
      <w:r>
        <w:rPr>
          <w:rFonts w:ascii="Arial" w:hAnsi="Arial" w:cs="Arial"/>
          <w:sz w:val="24"/>
          <w:szCs w:val="24"/>
        </w:rPr>
        <w:t xml:space="preserve">irector should not be construed as a final selection of the Human Service Zone Director, as the authority for hiring the </w:t>
      </w:r>
      <w:r w:rsidR="00456E4E">
        <w:rPr>
          <w:rFonts w:ascii="Arial" w:hAnsi="Arial" w:cs="Arial"/>
          <w:sz w:val="24"/>
          <w:szCs w:val="24"/>
        </w:rPr>
        <w:t>d</w:t>
      </w:r>
      <w:r>
        <w:rPr>
          <w:rFonts w:ascii="Arial" w:hAnsi="Arial" w:cs="Arial"/>
          <w:sz w:val="24"/>
          <w:szCs w:val="24"/>
        </w:rPr>
        <w:t xml:space="preserve">irector rests with the Human Service Zone </w:t>
      </w:r>
      <w:r w:rsidR="00B915C3">
        <w:rPr>
          <w:rFonts w:ascii="Arial" w:hAnsi="Arial" w:cs="Arial"/>
          <w:sz w:val="24"/>
          <w:szCs w:val="24"/>
        </w:rPr>
        <w:t>Board</w:t>
      </w:r>
      <w:r w:rsidR="008145B3">
        <w:rPr>
          <w:rFonts w:ascii="Arial" w:hAnsi="Arial" w:cs="Arial"/>
          <w:sz w:val="24"/>
          <w:szCs w:val="24"/>
        </w:rPr>
        <w:t xml:space="preserve"> and the Department</w:t>
      </w:r>
      <w:r w:rsidR="00FD49AE">
        <w:rPr>
          <w:rFonts w:ascii="Arial" w:hAnsi="Arial" w:cs="Arial"/>
          <w:sz w:val="24"/>
          <w:szCs w:val="24"/>
        </w:rPr>
        <w:t xml:space="preserve"> of Human Services</w:t>
      </w:r>
      <w:r>
        <w:rPr>
          <w:rFonts w:ascii="Arial" w:hAnsi="Arial" w:cs="Arial"/>
          <w:sz w:val="24"/>
          <w:szCs w:val="24"/>
        </w:rPr>
        <w:t>.</w:t>
      </w:r>
    </w:p>
    <w:p w14:paraId="31640D52" w14:textId="665FCE9D" w:rsidR="006A7B9C" w:rsidRDefault="006A7B9C" w:rsidP="00B64475">
      <w:pPr>
        <w:spacing w:after="0" w:line="240" w:lineRule="auto"/>
        <w:ind w:left="720" w:hanging="720"/>
        <w:rPr>
          <w:rFonts w:ascii="Arial" w:hAnsi="Arial" w:cs="Arial"/>
          <w:sz w:val="24"/>
          <w:szCs w:val="24"/>
        </w:rPr>
      </w:pPr>
    </w:p>
    <w:p w14:paraId="365EBCD4" w14:textId="16B96961" w:rsidR="006A7B9C" w:rsidRDefault="00D460B2" w:rsidP="006A7B9C">
      <w:pPr>
        <w:spacing w:after="0" w:line="240" w:lineRule="auto"/>
        <w:ind w:left="720" w:hanging="720"/>
        <w:rPr>
          <w:rFonts w:ascii="Arial" w:hAnsi="Arial" w:cs="Arial"/>
          <w:sz w:val="24"/>
          <w:szCs w:val="24"/>
        </w:rPr>
      </w:pPr>
      <w:r>
        <w:rPr>
          <w:rFonts w:ascii="Arial" w:hAnsi="Arial" w:cs="Arial"/>
          <w:sz w:val="24"/>
          <w:szCs w:val="24"/>
        </w:rPr>
        <w:t>H</w:t>
      </w:r>
      <w:r w:rsidR="006A7B9C">
        <w:rPr>
          <w:rFonts w:ascii="Arial" w:hAnsi="Arial" w:cs="Arial"/>
          <w:sz w:val="24"/>
          <w:szCs w:val="24"/>
        </w:rPr>
        <w:t xml:space="preserve">.       That the attached </w:t>
      </w:r>
      <w:r w:rsidR="00AC39DC">
        <w:rPr>
          <w:rFonts w:ascii="Arial" w:hAnsi="Arial" w:cs="Arial"/>
          <w:sz w:val="24"/>
          <w:szCs w:val="24"/>
        </w:rPr>
        <w:t xml:space="preserve">Letter of Explanation </w:t>
      </w:r>
      <w:r w:rsidR="00EC1837">
        <w:rPr>
          <w:rFonts w:ascii="Arial" w:hAnsi="Arial" w:cs="Arial"/>
          <w:sz w:val="24"/>
          <w:szCs w:val="24"/>
        </w:rPr>
        <w:t>be</w:t>
      </w:r>
      <w:r w:rsidR="001034E6">
        <w:rPr>
          <w:rFonts w:ascii="Arial" w:hAnsi="Arial" w:cs="Arial"/>
          <w:sz w:val="24"/>
          <w:szCs w:val="24"/>
        </w:rPr>
        <w:t xml:space="preserve"> submitted to the Department of Human Services as a part of this </w:t>
      </w:r>
      <w:r w:rsidR="009D06C6">
        <w:rPr>
          <w:rFonts w:ascii="Arial" w:hAnsi="Arial" w:cs="Arial"/>
          <w:sz w:val="24"/>
          <w:szCs w:val="24"/>
        </w:rPr>
        <w:t xml:space="preserve">Human Service Zone </w:t>
      </w:r>
      <w:r w:rsidR="001034E6">
        <w:rPr>
          <w:rFonts w:ascii="Arial" w:hAnsi="Arial" w:cs="Arial"/>
          <w:sz w:val="24"/>
          <w:szCs w:val="24"/>
        </w:rPr>
        <w:t xml:space="preserve">Agreement to </w:t>
      </w:r>
      <w:r w:rsidR="006A7B9C">
        <w:rPr>
          <w:rFonts w:ascii="Arial" w:hAnsi="Arial" w:cs="Arial"/>
          <w:sz w:val="24"/>
          <w:szCs w:val="24"/>
        </w:rPr>
        <w:t xml:space="preserve">formally represent the views of this body as to the </w:t>
      </w:r>
      <w:r w:rsidR="0053015F">
        <w:rPr>
          <w:rFonts w:ascii="Arial" w:hAnsi="Arial" w:cs="Arial"/>
          <w:sz w:val="24"/>
          <w:szCs w:val="24"/>
        </w:rPr>
        <w:t>reasons</w:t>
      </w:r>
      <w:r w:rsidR="006A7B9C">
        <w:rPr>
          <w:rFonts w:ascii="Arial" w:hAnsi="Arial" w:cs="Arial"/>
          <w:sz w:val="24"/>
          <w:szCs w:val="24"/>
        </w:rPr>
        <w:t xml:space="preserve"> </w:t>
      </w:r>
      <w:r w:rsidR="0053015F">
        <w:rPr>
          <w:rFonts w:ascii="Arial" w:hAnsi="Arial" w:cs="Arial"/>
          <w:sz w:val="24"/>
          <w:szCs w:val="24"/>
        </w:rPr>
        <w:t>for partnerships with other counties</w:t>
      </w:r>
      <w:r w:rsidR="001034E6">
        <w:rPr>
          <w:rFonts w:ascii="Arial" w:hAnsi="Arial" w:cs="Arial"/>
          <w:sz w:val="24"/>
          <w:szCs w:val="24"/>
        </w:rPr>
        <w:t xml:space="preserve"> to form this </w:t>
      </w:r>
      <w:r>
        <w:rPr>
          <w:rFonts w:ascii="Arial" w:hAnsi="Arial" w:cs="Arial"/>
          <w:sz w:val="24"/>
          <w:szCs w:val="24"/>
        </w:rPr>
        <w:t>Human Service Zone</w:t>
      </w:r>
      <w:r w:rsidR="0053015F">
        <w:rPr>
          <w:rFonts w:ascii="Arial" w:hAnsi="Arial" w:cs="Arial"/>
          <w:sz w:val="24"/>
          <w:szCs w:val="24"/>
        </w:rPr>
        <w:t xml:space="preserve">, selection of host county, selection of members to the Human Service Zone </w:t>
      </w:r>
      <w:r w:rsidR="00B915C3">
        <w:rPr>
          <w:rFonts w:ascii="Arial" w:hAnsi="Arial" w:cs="Arial"/>
          <w:sz w:val="24"/>
          <w:szCs w:val="24"/>
        </w:rPr>
        <w:t>Board</w:t>
      </w:r>
      <w:r w:rsidR="00693700">
        <w:rPr>
          <w:rFonts w:ascii="Arial" w:hAnsi="Arial" w:cs="Arial"/>
          <w:sz w:val="24"/>
          <w:szCs w:val="24"/>
        </w:rPr>
        <w:t>, and other pertinent information</w:t>
      </w:r>
      <w:r w:rsidR="0053015F">
        <w:rPr>
          <w:rFonts w:ascii="Arial" w:hAnsi="Arial" w:cs="Arial"/>
          <w:sz w:val="24"/>
          <w:szCs w:val="24"/>
        </w:rPr>
        <w:t xml:space="preserve">. </w:t>
      </w:r>
    </w:p>
    <w:p w14:paraId="620C6B3A" w14:textId="117A8ABB" w:rsidR="00A80401" w:rsidRDefault="00A80401" w:rsidP="006A7B9C">
      <w:pPr>
        <w:spacing w:after="0" w:line="240" w:lineRule="auto"/>
        <w:ind w:left="720" w:hanging="720"/>
        <w:rPr>
          <w:rFonts w:ascii="Arial" w:hAnsi="Arial" w:cs="Arial"/>
          <w:sz w:val="24"/>
          <w:szCs w:val="24"/>
        </w:rPr>
      </w:pPr>
    </w:p>
    <w:p w14:paraId="2528E8AC" w14:textId="35C4BD28" w:rsidR="00A80401" w:rsidRDefault="00A80401" w:rsidP="006A7B9C">
      <w:pPr>
        <w:spacing w:after="0" w:line="240" w:lineRule="auto"/>
        <w:ind w:left="720" w:hanging="720"/>
        <w:rPr>
          <w:rFonts w:ascii="Arial" w:hAnsi="Arial" w:cs="Arial"/>
          <w:sz w:val="24"/>
          <w:szCs w:val="24"/>
        </w:rPr>
      </w:pPr>
      <w:r>
        <w:rPr>
          <w:rFonts w:ascii="Arial" w:hAnsi="Arial" w:cs="Arial"/>
          <w:sz w:val="24"/>
          <w:szCs w:val="24"/>
        </w:rPr>
        <w:t>I.</w:t>
      </w:r>
      <w:r>
        <w:rPr>
          <w:rFonts w:ascii="Arial" w:hAnsi="Arial" w:cs="Arial"/>
          <w:sz w:val="24"/>
          <w:szCs w:val="24"/>
        </w:rPr>
        <w:tab/>
        <w:t>That the board of county commissioner agree to seek approval from the Department of Human Services regarding hiring or dismissal of county social services or Human Service Zone employees.</w:t>
      </w:r>
    </w:p>
    <w:p w14:paraId="72406093" w14:textId="729AF177" w:rsidR="00313801" w:rsidRDefault="00313801" w:rsidP="00B64475">
      <w:pPr>
        <w:spacing w:after="0" w:line="240" w:lineRule="auto"/>
        <w:ind w:left="720" w:hanging="720"/>
        <w:rPr>
          <w:rFonts w:ascii="Arial" w:hAnsi="Arial" w:cs="Arial"/>
          <w:sz w:val="24"/>
          <w:szCs w:val="24"/>
        </w:rPr>
      </w:pPr>
    </w:p>
    <w:p w14:paraId="564AB7F8" w14:textId="3C7CCBCB" w:rsidR="00BC7BAD" w:rsidRDefault="00A80401" w:rsidP="00695092">
      <w:pPr>
        <w:spacing w:after="0" w:line="240" w:lineRule="auto"/>
        <w:ind w:left="720" w:hanging="720"/>
        <w:rPr>
          <w:rFonts w:ascii="Arial" w:hAnsi="Arial" w:cs="Arial"/>
          <w:sz w:val="24"/>
          <w:szCs w:val="24"/>
        </w:rPr>
      </w:pPr>
      <w:r>
        <w:rPr>
          <w:rFonts w:ascii="Arial" w:hAnsi="Arial" w:cs="Arial"/>
          <w:sz w:val="24"/>
          <w:szCs w:val="24"/>
        </w:rPr>
        <w:t>J</w:t>
      </w:r>
      <w:r w:rsidR="00313801">
        <w:rPr>
          <w:rFonts w:ascii="Arial" w:hAnsi="Arial" w:cs="Arial"/>
          <w:sz w:val="24"/>
          <w:szCs w:val="24"/>
        </w:rPr>
        <w:t xml:space="preserve">.        That this body </w:t>
      </w:r>
      <w:r w:rsidR="00C608E7">
        <w:rPr>
          <w:rFonts w:ascii="Arial" w:hAnsi="Arial" w:cs="Arial"/>
          <w:sz w:val="24"/>
          <w:szCs w:val="24"/>
        </w:rPr>
        <w:t>agrees to</w:t>
      </w:r>
      <w:r w:rsidR="001B4C6F">
        <w:rPr>
          <w:rFonts w:ascii="Arial" w:hAnsi="Arial" w:cs="Arial"/>
          <w:sz w:val="24"/>
          <w:szCs w:val="24"/>
        </w:rPr>
        <w:t xml:space="preserve"> the</w:t>
      </w:r>
      <w:r w:rsidR="00313801">
        <w:rPr>
          <w:rFonts w:ascii="Arial" w:hAnsi="Arial" w:cs="Arial"/>
          <w:sz w:val="24"/>
          <w:szCs w:val="24"/>
        </w:rPr>
        <w:t xml:space="preserve"> recitals and acknowledgements of</w:t>
      </w:r>
      <w:r w:rsidR="005B5362" w:rsidRPr="005B5362">
        <w:rPr>
          <w:rFonts w:ascii="Arial" w:hAnsi="Arial" w:cs="Arial"/>
          <w:sz w:val="24"/>
          <w:szCs w:val="24"/>
        </w:rPr>
        <w:t xml:space="preserve"> </w:t>
      </w:r>
      <w:r w:rsidR="005B5362">
        <w:rPr>
          <w:rFonts w:ascii="Arial" w:hAnsi="Arial" w:cs="Arial"/>
          <w:sz w:val="24"/>
          <w:szCs w:val="24"/>
        </w:rPr>
        <w:t xml:space="preserve">Appendices A and B of this </w:t>
      </w:r>
      <w:r w:rsidR="007E1B95">
        <w:rPr>
          <w:rFonts w:ascii="Arial" w:hAnsi="Arial" w:cs="Arial"/>
          <w:sz w:val="24"/>
          <w:szCs w:val="24"/>
        </w:rPr>
        <w:t xml:space="preserve">Human Service </w:t>
      </w:r>
      <w:r w:rsidR="005B5362">
        <w:rPr>
          <w:rFonts w:ascii="Arial" w:hAnsi="Arial" w:cs="Arial"/>
          <w:sz w:val="24"/>
          <w:szCs w:val="24"/>
        </w:rPr>
        <w:t>Zone Agreement Template</w:t>
      </w:r>
      <w:r w:rsidR="003522C7">
        <w:rPr>
          <w:rFonts w:ascii="Arial" w:hAnsi="Arial" w:cs="Arial"/>
          <w:sz w:val="24"/>
          <w:szCs w:val="24"/>
        </w:rPr>
        <w:t xml:space="preserve">. </w:t>
      </w:r>
    </w:p>
    <w:p w14:paraId="376C0F1B" w14:textId="033ACDE2" w:rsidR="001B4C6F" w:rsidRDefault="001B4C6F" w:rsidP="00E15764">
      <w:pPr>
        <w:spacing w:after="0" w:line="240" w:lineRule="auto"/>
        <w:rPr>
          <w:rFonts w:ascii="Arial" w:hAnsi="Arial" w:cs="Arial"/>
          <w:sz w:val="24"/>
          <w:szCs w:val="24"/>
        </w:rPr>
      </w:pPr>
    </w:p>
    <w:p w14:paraId="01F8FFF1" w14:textId="3DB5FFB3" w:rsidR="001B4C6F" w:rsidRDefault="00BC7BAD" w:rsidP="00B64475">
      <w:pPr>
        <w:spacing w:after="0" w:line="240" w:lineRule="auto"/>
        <w:ind w:left="720" w:hanging="720"/>
        <w:rPr>
          <w:rFonts w:ascii="Arial" w:hAnsi="Arial" w:cs="Arial"/>
          <w:sz w:val="24"/>
          <w:szCs w:val="24"/>
        </w:rPr>
      </w:pPr>
      <w:r>
        <w:rPr>
          <w:rFonts w:ascii="Arial" w:hAnsi="Arial" w:cs="Arial"/>
          <w:sz w:val="24"/>
          <w:szCs w:val="24"/>
        </w:rPr>
        <w:t xml:space="preserve">           ___________________________________________________________</w:t>
      </w:r>
    </w:p>
    <w:p w14:paraId="0A1F3891" w14:textId="2F21124D" w:rsidR="00BC7BAD" w:rsidRDefault="00BC7BAD" w:rsidP="00B64475">
      <w:pPr>
        <w:spacing w:after="0" w:line="240" w:lineRule="auto"/>
        <w:ind w:left="720" w:hanging="720"/>
        <w:rPr>
          <w:rFonts w:ascii="Arial" w:hAnsi="Arial" w:cs="Arial"/>
          <w:sz w:val="24"/>
          <w:szCs w:val="24"/>
        </w:rPr>
      </w:pPr>
      <w:r>
        <w:rPr>
          <w:rFonts w:ascii="Arial" w:hAnsi="Arial" w:cs="Arial"/>
          <w:sz w:val="24"/>
          <w:szCs w:val="24"/>
        </w:rPr>
        <w:t xml:space="preserve">           Print Name</w:t>
      </w:r>
    </w:p>
    <w:p w14:paraId="5C8A799A" w14:textId="4767DDFD" w:rsidR="001B4C6F" w:rsidRDefault="001B4C6F" w:rsidP="00B64475">
      <w:pPr>
        <w:spacing w:after="0" w:line="240" w:lineRule="auto"/>
        <w:ind w:left="720" w:hanging="720"/>
        <w:rPr>
          <w:rFonts w:ascii="Arial" w:hAnsi="Arial" w:cs="Arial"/>
          <w:sz w:val="24"/>
          <w:szCs w:val="24"/>
        </w:rPr>
      </w:pPr>
    </w:p>
    <w:p w14:paraId="68F8A49F" w14:textId="009BA37E" w:rsidR="001B4C6F" w:rsidRDefault="001B4C6F" w:rsidP="00B64475">
      <w:pPr>
        <w:spacing w:after="0" w:line="240" w:lineRule="auto"/>
        <w:ind w:left="720" w:hanging="720"/>
        <w:rPr>
          <w:rFonts w:ascii="Arial" w:hAnsi="Arial" w:cs="Arial"/>
          <w:sz w:val="24"/>
          <w:szCs w:val="24"/>
        </w:rPr>
      </w:pPr>
      <w:r>
        <w:rPr>
          <w:rFonts w:ascii="Arial" w:hAnsi="Arial" w:cs="Arial"/>
          <w:sz w:val="24"/>
          <w:szCs w:val="24"/>
        </w:rPr>
        <w:t xml:space="preserve">           _________________________________________</w:t>
      </w:r>
      <w:r w:rsidR="00702779">
        <w:rPr>
          <w:rFonts w:ascii="Arial" w:hAnsi="Arial" w:cs="Arial"/>
          <w:sz w:val="24"/>
          <w:szCs w:val="24"/>
        </w:rPr>
        <w:t xml:space="preserve">         </w:t>
      </w:r>
      <w:r>
        <w:rPr>
          <w:rFonts w:ascii="Arial" w:hAnsi="Arial" w:cs="Arial"/>
          <w:sz w:val="24"/>
          <w:szCs w:val="24"/>
        </w:rPr>
        <w:t>_______________</w:t>
      </w:r>
    </w:p>
    <w:p w14:paraId="291E52FA" w14:textId="77777777" w:rsidR="00E346D5" w:rsidRDefault="001B4C6F" w:rsidP="00E346D5">
      <w:pPr>
        <w:spacing w:after="0" w:line="240" w:lineRule="auto"/>
        <w:ind w:left="720" w:hanging="720"/>
        <w:rPr>
          <w:rFonts w:ascii="Arial" w:hAnsi="Arial" w:cs="Arial"/>
          <w:sz w:val="24"/>
          <w:szCs w:val="24"/>
        </w:rPr>
      </w:pPr>
      <w:r>
        <w:rPr>
          <w:rFonts w:ascii="Arial" w:hAnsi="Arial" w:cs="Arial"/>
          <w:sz w:val="24"/>
          <w:szCs w:val="24"/>
        </w:rPr>
        <w:t xml:space="preserve">           Signature                                                                            Date</w:t>
      </w:r>
    </w:p>
    <w:p w14:paraId="23C92216" w14:textId="77777777" w:rsidR="00670988" w:rsidRDefault="00670988" w:rsidP="00E346D5">
      <w:pPr>
        <w:spacing w:after="0" w:line="240" w:lineRule="auto"/>
        <w:ind w:left="720" w:hanging="720"/>
        <w:jc w:val="center"/>
        <w:rPr>
          <w:rFonts w:ascii="Arial" w:hAnsi="Arial" w:cs="Arial"/>
          <w:b/>
          <w:sz w:val="24"/>
          <w:szCs w:val="24"/>
          <w:u w:val="single"/>
        </w:rPr>
      </w:pPr>
    </w:p>
    <w:p w14:paraId="4549BCB4" w14:textId="77777777" w:rsidR="00670988" w:rsidRDefault="00670988" w:rsidP="00E346D5">
      <w:pPr>
        <w:spacing w:after="0" w:line="240" w:lineRule="auto"/>
        <w:ind w:left="720" w:hanging="720"/>
        <w:jc w:val="center"/>
        <w:rPr>
          <w:rFonts w:ascii="Arial" w:hAnsi="Arial" w:cs="Arial"/>
          <w:b/>
          <w:sz w:val="24"/>
          <w:szCs w:val="24"/>
          <w:u w:val="single"/>
        </w:rPr>
      </w:pPr>
    </w:p>
    <w:p w14:paraId="7EB21388" w14:textId="2C7D12BB" w:rsidR="00670988" w:rsidRDefault="00670988" w:rsidP="00E346D5">
      <w:pPr>
        <w:spacing w:after="0" w:line="240" w:lineRule="auto"/>
        <w:ind w:left="720" w:hanging="720"/>
        <w:jc w:val="center"/>
        <w:rPr>
          <w:rFonts w:ascii="Arial" w:hAnsi="Arial" w:cs="Arial"/>
          <w:b/>
          <w:sz w:val="24"/>
          <w:szCs w:val="24"/>
          <w:u w:val="single"/>
        </w:rPr>
      </w:pPr>
    </w:p>
    <w:p w14:paraId="3211C8C8" w14:textId="77777777" w:rsidR="00273405" w:rsidRDefault="00273405" w:rsidP="00A80401">
      <w:pPr>
        <w:spacing w:after="0" w:line="240" w:lineRule="auto"/>
        <w:rPr>
          <w:rFonts w:ascii="Arial" w:hAnsi="Arial" w:cs="Arial"/>
          <w:b/>
          <w:sz w:val="24"/>
          <w:szCs w:val="24"/>
          <w:u w:val="single"/>
        </w:rPr>
      </w:pPr>
    </w:p>
    <w:p w14:paraId="17034DE6" w14:textId="38D92D77" w:rsidR="00C573F4" w:rsidRPr="00E346D5" w:rsidRDefault="00EC1837" w:rsidP="00E346D5">
      <w:pPr>
        <w:spacing w:after="0" w:line="240" w:lineRule="auto"/>
        <w:ind w:left="720" w:hanging="720"/>
        <w:jc w:val="center"/>
        <w:rPr>
          <w:rFonts w:ascii="Arial" w:hAnsi="Arial" w:cs="Arial"/>
          <w:sz w:val="24"/>
          <w:szCs w:val="24"/>
        </w:rPr>
      </w:pPr>
      <w:r w:rsidRPr="002A2655">
        <w:rPr>
          <w:rFonts w:ascii="Arial" w:hAnsi="Arial" w:cs="Arial"/>
          <w:b/>
          <w:sz w:val="24"/>
          <w:szCs w:val="24"/>
          <w:u w:val="single"/>
        </w:rPr>
        <w:t xml:space="preserve">Human Service Zone </w:t>
      </w:r>
      <w:r w:rsidR="00C6093F">
        <w:rPr>
          <w:rFonts w:ascii="Arial" w:hAnsi="Arial" w:cs="Arial"/>
          <w:b/>
          <w:sz w:val="24"/>
          <w:szCs w:val="24"/>
          <w:u w:val="single"/>
        </w:rPr>
        <w:t>Agreement</w:t>
      </w:r>
      <w:r w:rsidR="008B302B">
        <w:rPr>
          <w:rFonts w:ascii="Arial" w:hAnsi="Arial" w:cs="Arial"/>
          <w:b/>
          <w:sz w:val="24"/>
          <w:szCs w:val="24"/>
          <w:u w:val="single"/>
        </w:rPr>
        <w:t xml:space="preserve"> </w:t>
      </w:r>
      <w:r w:rsidR="00B33CB2">
        <w:rPr>
          <w:rFonts w:ascii="Arial" w:hAnsi="Arial" w:cs="Arial"/>
          <w:b/>
          <w:sz w:val="24"/>
          <w:szCs w:val="24"/>
          <w:u w:val="single"/>
        </w:rPr>
        <w:t>Template</w:t>
      </w:r>
    </w:p>
    <w:p w14:paraId="56CDF0CC" w14:textId="6E493B19" w:rsidR="00EC1837" w:rsidRPr="002A2655" w:rsidRDefault="00C573F4" w:rsidP="00A3747D">
      <w:pPr>
        <w:spacing w:after="0" w:line="240" w:lineRule="auto"/>
        <w:jc w:val="center"/>
        <w:rPr>
          <w:rFonts w:ascii="Arial" w:hAnsi="Arial" w:cs="Arial"/>
          <w:b/>
          <w:sz w:val="24"/>
          <w:szCs w:val="24"/>
          <w:u w:val="single"/>
        </w:rPr>
      </w:pPr>
      <w:r>
        <w:rPr>
          <w:rFonts w:ascii="Arial" w:hAnsi="Arial" w:cs="Arial"/>
          <w:b/>
          <w:sz w:val="24"/>
          <w:szCs w:val="24"/>
          <w:u w:val="single"/>
        </w:rPr>
        <w:t xml:space="preserve">Part 2: </w:t>
      </w:r>
      <w:r w:rsidR="00EC1837">
        <w:rPr>
          <w:rFonts w:ascii="Arial" w:hAnsi="Arial" w:cs="Arial"/>
          <w:b/>
          <w:sz w:val="24"/>
          <w:szCs w:val="24"/>
          <w:u w:val="single"/>
        </w:rPr>
        <w:t>Letter of Explanation</w:t>
      </w:r>
      <w:r w:rsidR="008B302B">
        <w:rPr>
          <w:rFonts w:ascii="Arial" w:hAnsi="Arial" w:cs="Arial"/>
          <w:b/>
          <w:sz w:val="24"/>
          <w:szCs w:val="24"/>
          <w:u w:val="single"/>
        </w:rPr>
        <w:t xml:space="preserve"> for</w:t>
      </w:r>
      <w:r w:rsidR="009A0823">
        <w:rPr>
          <w:rFonts w:ascii="Arial" w:hAnsi="Arial" w:cs="Arial"/>
          <w:b/>
          <w:sz w:val="24"/>
          <w:szCs w:val="24"/>
          <w:u w:val="single"/>
        </w:rPr>
        <w:t xml:space="preserve"> </w:t>
      </w:r>
      <w:r w:rsidR="00E346D5">
        <w:rPr>
          <w:rFonts w:ascii="Arial" w:hAnsi="Arial" w:cs="Arial"/>
          <w:b/>
          <w:sz w:val="24"/>
          <w:szCs w:val="24"/>
          <w:u w:val="single"/>
        </w:rPr>
        <w:t xml:space="preserve">Human Service Zone </w:t>
      </w:r>
      <w:r w:rsidR="008B302B">
        <w:rPr>
          <w:rFonts w:ascii="Arial" w:hAnsi="Arial" w:cs="Arial"/>
          <w:b/>
          <w:sz w:val="24"/>
          <w:szCs w:val="24"/>
          <w:u w:val="single"/>
        </w:rPr>
        <w:t>Agreement</w:t>
      </w:r>
    </w:p>
    <w:p w14:paraId="6C913AA6" w14:textId="2A956627" w:rsidR="00C573F4" w:rsidRPr="00D11F18" w:rsidRDefault="00C573F4" w:rsidP="005B6F9F">
      <w:pPr>
        <w:spacing w:after="0" w:line="240" w:lineRule="auto"/>
        <w:jc w:val="center"/>
        <w:rPr>
          <w:rFonts w:ascii="Arial" w:hAnsi="Arial" w:cs="Arial"/>
          <w:i/>
          <w:sz w:val="24"/>
          <w:szCs w:val="24"/>
        </w:rPr>
      </w:pPr>
      <w:r>
        <w:rPr>
          <w:rFonts w:ascii="Arial" w:hAnsi="Arial" w:cs="Arial"/>
          <w:i/>
          <w:sz w:val="24"/>
          <w:szCs w:val="24"/>
        </w:rPr>
        <w:t>Submit to Department of Human Services</w:t>
      </w:r>
      <w:r w:rsidR="005B6F9F">
        <w:rPr>
          <w:rFonts w:ascii="Arial" w:hAnsi="Arial" w:cs="Arial"/>
          <w:i/>
          <w:sz w:val="24"/>
          <w:szCs w:val="24"/>
        </w:rPr>
        <w:t xml:space="preserve"> </w:t>
      </w:r>
      <w:r>
        <w:rPr>
          <w:rFonts w:ascii="Arial" w:hAnsi="Arial" w:cs="Arial"/>
          <w:i/>
          <w:sz w:val="24"/>
          <w:szCs w:val="24"/>
        </w:rPr>
        <w:t>by December 1, 2019</w:t>
      </w:r>
    </w:p>
    <w:p w14:paraId="06203D95" w14:textId="77777777" w:rsidR="00EC1837" w:rsidRDefault="00EC1837" w:rsidP="00282400">
      <w:pPr>
        <w:spacing w:after="0" w:line="240" w:lineRule="auto"/>
        <w:ind w:left="720" w:hanging="720"/>
        <w:jc w:val="center"/>
        <w:rPr>
          <w:rFonts w:ascii="Arial" w:hAnsi="Arial" w:cs="Arial"/>
          <w:b/>
          <w:sz w:val="24"/>
          <w:szCs w:val="24"/>
          <w:u w:val="single"/>
        </w:rPr>
      </w:pPr>
    </w:p>
    <w:p w14:paraId="4E5A83B1" w14:textId="6B522621" w:rsidR="00EC1837" w:rsidRDefault="00EC1837" w:rsidP="00EC1837">
      <w:pPr>
        <w:spacing w:after="0" w:line="240" w:lineRule="auto"/>
        <w:rPr>
          <w:rFonts w:ascii="Arial" w:hAnsi="Arial" w:cs="Arial"/>
          <w:sz w:val="24"/>
          <w:szCs w:val="24"/>
        </w:rPr>
      </w:pPr>
      <w:r>
        <w:rPr>
          <w:rFonts w:ascii="Arial" w:hAnsi="Arial" w:cs="Arial"/>
          <w:sz w:val="24"/>
          <w:szCs w:val="24"/>
        </w:rPr>
        <w:t>To: Department of Human Services</w:t>
      </w:r>
    </w:p>
    <w:p w14:paraId="498DAE48" w14:textId="6E174B47" w:rsidR="00EC1837" w:rsidRDefault="00EC1837" w:rsidP="00EC1837">
      <w:pPr>
        <w:spacing w:after="0" w:line="240" w:lineRule="auto"/>
        <w:rPr>
          <w:rFonts w:ascii="Arial" w:hAnsi="Arial" w:cs="Arial"/>
          <w:sz w:val="24"/>
          <w:szCs w:val="24"/>
        </w:rPr>
      </w:pPr>
      <w:r>
        <w:rPr>
          <w:rFonts w:ascii="Arial" w:hAnsi="Arial" w:cs="Arial"/>
          <w:sz w:val="24"/>
          <w:szCs w:val="24"/>
        </w:rPr>
        <w:t>From: _____________</w:t>
      </w:r>
      <w:r w:rsidR="000A47B3">
        <w:rPr>
          <w:rFonts w:ascii="Arial" w:hAnsi="Arial" w:cs="Arial"/>
          <w:sz w:val="24"/>
          <w:szCs w:val="24"/>
        </w:rPr>
        <w:t>___________________________</w:t>
      </w:r>
      <w:r>
        <w:rPr>
          <w:rFonts w:ascii="Arial" w:hAnsi="Arial" w:cs="Arial"/>
          <w:sz w:val="24"/>
          <w:szCs w:val="24"/>
        </w:rPr>
        <w:t xml:space="preserve"> County Commission</w:t>
      </w:r>
      <w:r w:rsidR="006A4782">
        <w:rPr>
          <w:rFonts w:ascii="Arial" w:hAnsi="Arial" w:cs="Arial"/>
          <w:sz w:val="24"/>
          <w:szCs w:val="24"/>
        </w:rPr>
        <w:t>(s)</w:t>
      </w:r>
    </w:p>
    <w:p w14:paraId="071CFA7B" w14:textId="77777777" w:rsidR="00EC1837" w:rsidRDefault="00EC1837" w:rsidP="00EC1837">
      <w:pPr>
        <w:spacing w:after="0" w:line="240" w:lineRule="auto"/>
        <w:rPr>
          <w:rFonts w:ascii="Arial" w:hAnsi="Arial" w:cs="Arial"/>
          <w:sz w:val="24"/>
          <w:szCs w:val="24"/>
        </w:rPr>
      </w:pPr>
    </w:p>
    <w:p w14:paraId="009A87D4" w14:textId="4A68D4A4" w:rsidR="00EC1837" w:rsidRDefault="00EC1837" w:rsidP="00EC1837">
      <w:pPr>
        <w:spacing w:after="0" w:line="240" w:lineRule="auto"/>
        <w:rPr>
          <w:rFonts w:ascii="Arial" w:hAnsi="Arial" w:cs="Arial"/>
          <w:sz w:val="24"/>
          <w:szCs w:val="24"/>
        </w:rPr>
      </w:pPr>
      <w:r>
        <w:rPr>
          <w:rFonts w:ascii="Arial" w:hAnsi="Arial" w:cs="Arial"/>
          <w:sz w:val="24"/>
          <w:szCs w:val="24"/>
        </w:rPr>
        <w:t xml:space="preserve">Contents of letter: </w:t>
      </w:r>
    </w:p>
    <w:p w14:paraId="32B2619C" w14:textId="77777777" w:rsidR="00341D00" w:rsidRDefault="00341D00" w:rsidP="00EC1837">
      <w:pPr>
        <w:spacing w:after="0" w:line="240" w:lineRule="auto"/>
        <w:rPr>
          <w:rFonts w:ascii="Arial" w:hAnsi="Arial" w:cs="Arial"/>
          <w:sz w:val="24"/>
          <w:szCs w:val="24"/>
        </w:rPr>
      </w:pPr>
    </w:p>
    <w:p w14:paraId="4CEC8A8B" w14:textId="6E136C1A" w:rsidR="00EC1837" w:rsidRDefault="00EC1837" w:rsidP="00EC1837">
      <w:pPr>
        <w:pStyle w:val="ListParagraph"/>
        <w:numPr>
          <w:ilvl w:val="0"/>
          <w:numId w:val="5"/>
        </w:numPr>
        <w:spacing w:after="0" w:line="240" w:lineRule="auto"/>
        <w:rPr>
          <w:rFonts w:ascii="Arial" w:hAnsi="Arial" w:cs="Arial"/>
          <w:sz w:val="24"/>
          <w:szCs w:val="24"/>
        </w:rPr>
      </w:pPr>
      <w:r>
        <w:rPr>
          <w:rFonts w:ascii="Arial" w:hAnsi="Arial" w:cs="Arial"/>
          <w:sz w:val="24"/>
          <w:szCs w:val="24"/>
        </w:rPr>
        <w:t>An overview of the counties included in the formal request to be listed as a Human Service Zone</w:t>
      </w:r>
    </w:p>
    <w:p w14:paraId="59B41251" w14:textId="6DDBC654" w:rsidR="0097588B" w:rsidRDefault="00F25B38" w:rsidP="009914AF">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Please include the </w:t>
      </w:r>
      <w:r w:rsidR="00EC1837">
        <w:rPr>
          <w:rFonts w:ascii="Arial" w:hAnsi="Arial" w:cs="Arial"/>
          <w:sz w:val="24"/>
          <w:szCs w:val="24"/>
        </w:rPr>
        <w:t xml:space="preserve">reasons why </w:t>
      </w:r>
      <w:r w:rsidR="001A2BCB">
        <w:rPr>
          <w:rFonts w:ascii="Arial" w:hAnsi="Arial" w:cs="Arial"/>
          <w:sz w:val="24"/>
          <w:szCs w:val="24"/>
        </w:rPr>
        <w:t>the counties have chosen to partner</w:t>
      </w:r>
      <w:r w:rsidR="0097588B">
        <w:rPr>
          <w:rFonts w:ascii="Arial" w:hAnsi="Arial" w:cs="Arial"/>
          <w:sz w:val="24"/>
          <w:szCs w:val="24"/>
        </w:rPr>
        <w:t xml:space="preserve">, with attention to the </w:t>
      </w:r>
      <w:r w:rsidR="001A2BCB">
        <w:rPr>
          <w:rFonts w:ascii="Arial" w:hAnsi="Arial" w:cs="Arial"/>
          <w:sz w:val="24"/>
          <w:szCs w:val="24"/>
        </w:rPr>
        <w:t xml:space="preserve">factors outlined in the </w:t>
      </w:r>
      <w:r w:rsidR="0097588B">
        <w:rPr>
          <w:rFonts w:ascii="Arial" w:hAnsi="Arial" w:cs="Arial"/>
          <w:sz w:val="24"/>
          <w:szCs w:val="24"/>
        </w:rPr>
        <w:t xml:space="preserve">Human Service Zone Agreement Template Appendix </w:t>
      </w:r>
      <w:r w:rsidR="001A2BCB">
        <w:rPr>
          <w:rFonts w:ascii="Arial" w:hAnsi="Arial" w:cs="Arial"/>
          <w:sz w:val="24"/>
          <w:szCs w:val="24"/>
        </w:rPr>
        <w:t>A</w:t>
      </w:r>
      <w:r w:rsidR="0097588B">
        <w:rPr>
          <w:rFonts w:ascii="Arial" w:hAnsi="Arial" w:cs="Arial"/>
          <w:sz w:val="24"/>
          <w:szCs w:val="24"/>
        </w:rPr>
        <w:t xml:space="preserve">. </w:t>
      </w:r>
    </w:p>
    <w:p w14:paraId="7A270D7D" w14:textId="1BD7B51C" w:rsidR="00EC1837" w:rsidRDefault="0097588B" w:rsidP="007A1917">
      <w:pPr>
        <w:pStyle w:val="ListParagraph"/>
        <w:numPr>
          <w:ilvl w:val="1"/>
          <w:numId w:val="5"/>
        </w:numPr>
        <w:spacing w:after="0" w:line="240" w:lineRule="auto"/>
        <w:rPr>
          <w:rFonts w:ascii="Arial" w:hAnsi="Arial" w:cs="Arial"/>
          <w:sz w:val="24"/>
          <w:szCs w:val="24"/>
        </w:rPr>
      </w:pPr>
      <w:r>
        <w:rPr>
          <w:rFonts w:ascii="Arial" w:hAnsi="Arial" w:cs="Arial"/>
          <w:sz w:val="24"/>
          <w:szCs w:val="24"/>
        </w:rPr>
        <w:t>If this proposed Human Service Zone is composed of a single county, please explain the reason why operating as a single-county zone is in the best interest of neighboring counties.</w:t>
      </w:r>
    </w:p>
    <w:p w14:paraId="3D4BB39C" w14:textId="23546F24" w:rsidR="007A1917" w:rsidRDefault="007A1917" w:rsidP="007A1917">
      <w:pPr>
        <w:pStyle w:val="ListParagraph"/>
        <w:numPr>
          <w:ilvl w:val="1"/>
          <w:numId w:val="5"/>
        </w:numPr>
        <w:spacing w:after="0" w:line="240" w:lineRule="auto"/>
        <w:rPr>
          <w:rFonts w:ascii="Arial" w:hAnsi="Arial" w:cs="Arial"/>
          <w:sz w:val="24"/>
          <w:szCs w:val="24"/>
        </w:rPr>
      </w:pPr>
      <w:r w:rsidRPr="001B0BFC">
        <w:rPr>
          <w:rFonts w:ascii="Arial" w:hAnsi="Arial" w:cs="Arial"/>
          <w:sz w:val="24"/>
          <w:szCs w:val="24"/>
        </w:rPr>
        <w:t xml:space="preserve">If you are a </w:t>
      </w:r>
      <w:r>
        <w:rPr>
          <w:rFonts w:ascii="Arial" w:hAnsi="Arial" w:cs="Arial"/>
          <w:sz w:val="24"/>
          <w:szCs w:val="24"/>
        </w:rPr>
        <w:t>Human Service Zone</w:t>
      </w:r>
      <w:r w:rsidRPr="001B0BFC">
        <w:rPr>
          <w:rFonts w:ascii="Arial" w:hAnsi="Arial" w:cs="Arial"/>
          <w:sz w:val="24"/>
          <w:szCs w:val="24"/>
        </w:rPr>
        <w:t xml:space="preserve"> applicant that will include </w:t>
      </w:r>
      <w:r>
        <w:rPr>
          <w:rFonts w:ascii="Arial" w:hAnsi="Arial" w:cs="Arial"/>
          <w:sz w:val="24"/>
          <w:szCs w:val="24"/>
        </w:rPr>
        <w:t>two</w:t>
      </w:r>
      <w:r w:rsidRPr="001B0BFC">
        <w:rPr>
          <w:rFonts w:ascii="Arial" w:hAnsi="Arial" w:cs="Arial"/>
          <w:sz w:val="24"/>
          <w:szCs w:val="24"/>
        </w:rPr>
        <w:t xml:space="preserve"> counties, please explain the reason behind it</w:t>
      </w:r>
      <w:r>
        <w:rPr>
          <w:rFonts w:ascii="Arial" w:hAnsi="Arial" w:cs="Arial"/>
          <w:sz w:val="24"/>
          <w:szCs w:val="24"/>
        </w:rPr>
        <w:t xml:space="preserve"> as the maximum number of Human Service Zones created may not exceed nineteen.</w:t>
      </w:r>
    </w:p>
    <w:p w14:paraId="71571E71" w14:textId="290661C8" w:rsidR="001A2BCB" w:rsidRDefault="001A2BCB" w:rsidP="00EC1837">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The point of contact for this </w:t>
      </w:r>
      <w:r w:rsidR="00A044D8">
        <w:rPr>
          <w:rFonts w:ascii="Arial" w:hAnsi="Arial" w:cs="Arial"/>
          <w:sz w:val="24"/>
          <w:szCs w:val="24"/>
        </w:rPr>
        <w:t>Human Service Zone</w:t>
      </w:r>
    </w:p>
    <w:p w14:paraId="0ADF4211" w14:textId="3E2D77BB" w:rsidR="0097588B" w:rsidRDefault="0097588B" w:rsidP="00EC1837">
      <w:pPr>
        <w:pStyle w:val="ListParagraph"/>
        <w:numPr>
          <w:ilvl w:val="0"/>
          <w:numId w:val="5"/>
        </w:numPr>
        <w:spacing w:after="0" w:line="240" w:lineRule="auto"/>
        <w:rPr>
          <w:rFonts w:ascii="Arial" w:hAnsi="Arial" w:cs="Arial"/>
          <w:sz w:val="24"/>
          <w:szCs w:val="24"/>
        </w:rPr>
      </w:pPr>
      <w:r>
        <w:rPr>
          <w:rFonts w:ascii="Arial" w:hAnsi="Arial" w:cs="Arial"/>
          <w:sz w:val="24"/>
          <w:szCs w:val="24"/>
        </w:rPr>
        <w:t>The proposed name for the Human Service Zone and the reason for its selection</w:t>
      </w:r>
    </w:p>
    <w:p w14:paraId="67FEED23" w14:textId="7938895F" w:rsidR="00581BFE" w:rsidRDefault="0097588B" w:rsidP="0097588B">
      <w:pPr>
        <w:pStyle w:val="ListParagraph"/>
        <w:numPr>
          <w:ilvl w:val="0"/>
          <w:numId w:val="5"/>
        </w:numPr>
        <w:spacing w:after="0" w:line="240" w:lineRule="auto"/>
        <w:rPr>
          <w:rFonts w:ascii="Arial" w:hAnsi="Arial" w:cs="Arial"/>
          <w:sz w:val="24"/>
          <w:szCs w:val="24"/>
        </w:rPr>
      </w:pPr>
      <w:r w:rsidRPr="00EC1837">
        <w:rPr>
          <w:rFonts w:ascii="Arial" w:hAnsi="Arial" w:cs="Arial"/>
          <w:sz w:val="24"/>
          <w:szCs w:val="24"/>
        </w:rPr>
        <w:t xml:space="preserve">The host county and </w:t>
      </w:r>
      <w:r w:rsidR="002F5505">
        <w:rPr>
          <w:rFonts w:ascii="Arial" w:hAnsi="Arial" w:cs="Arial"/>
          <w:sz w:val="24"/>
          <w:szCs w:val="24"/>
        </w:rPr>
        <w:t xml:space="preserve">the </w:t>
      </w:r>
      <w:r w:rsidRPr="00EC1837">
        <w:rPr>
          <w:rFonts w:ascii="Arial" w:hAnsi="Arial" w:cs="Arial"/>
          <w:sz w:val="24"/>
          <w:szCs w:val="24"/>
        </w:rPr>
        <w:t>reasons for selection of the host county</w:t>
      </w:r>
    </w:p>
    <w:p w14:paraId="01750A55" w14:textId="595F5F09" w:rsidR="00581BFE" w:rsidRDefault="00353B8F" w:rsidP="0097588B">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The </w:t>
      </w:r>
      <w:r w:rsidR="007317DC">
        <w:rPr>
          <w:rFonts w:ascii="Arial" w:hAnsi="Arial" w:cs="Arial"/>
          <w:sz w:val="24"/>
          <w:szCs w:val="24"/>
        </w:rPr>
        <w:t>b</w:t>
      </w:r>
      <w:r w:rsidR="00B915C3">
        <w:rPr>
          <w:rFonts w:ascii="Arial" w:hAnsi="Arial" w:cs="Arial"/>
          <w:sz w:val="24"/>
          <w:szCs w:val="24"/>
        </w:rPr>
        <w:t>oard</w:t>
      </w:r>
      <w:r>
        <w:rPr>
          <w:rFonts w:ascii="Arial" w:hAnsi="Arial" w:cs="Arial"/>
          <w:sz w:val="24"/>
          <w:szCs w:val="24"/>
        </w:rPr>
        <w:t xml:space="preserve"> members and r</w:t>
      </w:r>
      <w:r w:rsidR="0097588B">
        <w:rPr>
          <w:rFonts w:ascii="Arial" w:hAnsi="Arial" w:cs="Arial"/>
          <w:sz w:val="24"/>
          <w:szCs w:val="24"/>
        </w:rPr>
        <w:t xml:space="preserve">easons for selection of each of the </w:t>
      </w:r>
      <w:r w:rsidR="007317DC">
        <w:rPr>
          <w:rFonts w:ascii="Arial" w:hAnsi="Arial" w:cs="Arial"/>
          <w:sz w:val="24"/>
          <w:szCs w:val="24"/>
        </w:rPr>
        <w:t>b</w:t>
      </w:r>
      <w:r w:rsidR="00B915C3">
        <w:rPr>
          <w:rFonts w:ascii="Arial" w:hAnsi="Arial" w:cs="Arial"/>
          <w:sz w:val="24"/>
          <w:szCs w:val="24"/>
        </w:rPr>
        <w:t>oard</w:t>
      </w:r>
      <w:r w:rsidR="0097588B">
        <w:rPr>
          <w:rFonts w:ascii="Arial" w:hAnsi="Arial" w:cs="Arial"/>
          <w:sz w:val="24"/>
          <w:szCs w:val="24"/>
        </w:rPr>
        <w:t xml:space="preserve"> members</w:t>
      </w:r>
    </w:p>
    <w:p w14:paraId="44FDEA2B" w14:textId="3AEFEB08" w:rsidR="000D0C73" w:rsidRPr="000D0C73" w:rsidRDefault="00581BFE" w:rsidP="00C160B2">
      <w:pPr>
        <w:pStyle w:val="ListParagraph"/>
        <w:numPr>
          <w:ilvl w:val="1"/>
          <w:numId w:val="5"/>
        </w:numPr>
        <w:spacing w:after="0" w:line="240" w:lineRule="auto"/>
        <w:rPr>
          <w:rFonts w:ascii="Arial" w:hAnsi="Arial" w:cs="Arial"/>
          <w:b/>
          <w:bCs/>
          <w:sz w:val="24"/>
          <w:szCs w:val="24"/>
          <w:u w:val="single"/>
        </w:rPr>
      </w:pPr>
      <w:r>
        <w:rPr>
          <w:rFonts w:ascii="Arial" w:hAnsi="Arial" w:cs="Arial"/>
          <w:sz w:val="24"/>
          <w:szCs w:val="24"/>
        </w:rPr>
        <w:t xml:space="preserve">Include the qualifications of each </w:t>
      </w:r>
      <w:r w:rsidR="007317DC">
        <w:rPr>
          <w:rFonts w:ascii="Arial" w:hAnsi="Arial" w:cs="Arial"/>
          <w:sz w:val="24"/>
          <w:szCs w:val="24"/>
        </w:rPr>
        <w:t>b</w:t>
      </w:r>
      <w:r w:rsidR="00B915C3">
        <w:rPr>
          <w:rFonts w:ascii="Arial" w:hAnsi="Arial" w:cs="Arial"/>
          <w:sz w:val="24"/>
          <w:szCs w:val="24"/>
        </w:rPr>
        <w:t>oard</w:t>
      </w:r>
      <w:r>
        <w:rPr>
          <w:rFonts w:ascii="Arial" w:hAnsi="Arial" w:cs="Arial"/>
          <w:sz w:val="24"/>
          <w:szCs w:val="24"/>
        </w:rPr>
        <w:t xml:space="preserve"> member to serve on the </w:t>
      </w:r>
      <w:r w:rsidR="007317DC">
        <w:rPr>
          <w:rFonts w:ascii="Arial" w:hAnsi="Arial" w:cs="Arial"/>
          <w:sz w:val="24"/>
          <w:szCs w:val="24"/>
        </w:rPr>
        <w:t>b</w:t>
      </w:r>
      <w:r w:rsidR="00B915C3">
        <w:rPr>
          <w:rFonts w:ascii="Arial" w:hAnsi="Arial" w:cs="Arial"/>
          <w:sz w:val="24"/>
          <w:szCs w:val="24"/>
        </w:rPr>
        <w:t>oard</w:t>
      </w:r>
      <w:r>
        <w:rPr>
          <w:rFonts w:ascii="Arial" w:hAnsi="Arial" w:cs="Arial"/>
          <w:sz w:val="24"/>
          <w:szCs w:val="24"/>
        </w:rPr>
        <w:t xml:space="preserve"> and represent the communities of the count</w:t>
      </w:r>
      <w:r w:rsidR="003075F6">
        <w:rPr>
          <w:rFonts w:ascii="Arial" w:hAnsi="Arial" w:cs="Arial"/>
          <w:sz w:val="24"/>
          <w:szCs w:val="24"/>
        </w:rPr>
        <w:t>ies</w:t>
      </w:r>
      <w:r>
        <w:rPr>
          <w:rFonts w:ascii="Arial" w:hAnsi="Arial" w:cs="Arial"/>
          <w:sz w:val="24"/>
          <w:szCs w:val="24"/>
        </w:rPr>
        <w:t xml:space="preserve"> within the </w:t>
      </w:r>
      <w:r w:rsidR="00602B5E">
        <w:rPr>
          <w:rFonts w:ascii="Arial" w:hAnsi="Arial" w:cs="Arial"/>
          <w:sz w:val="24"/>
          <w:szCs w:val="24"/>
        </w:rPr>
        <w:t>Human Service Zone</w:t>
      </w:r>
      <w:r w:rsidR="00C160B2">
        <w:rPr>
          <w:rFonts w:ascii="Arial" w:hAnsi="Arial" w:cs="Arial"/>
          <w:sz w:val="24"/>
          <w:szCs w:val="24"/>
        </w:rPr>
        <w:t xml:space="preserve">. </w:t>
      </w:r>
    </w:p>
    <w:p w14:paraId="03116B30" w14:textId="4265BEFD" w:rsidR="000D0C73" w:rsidRPr="000D0C73" w:rsidRDefault="00C160B2" w:rsidP="000D0C73">
      <w:pPr>
        <w:pStyle w:val="ListParagraph"/>
        <w:numPr>
          <w:ilvl w:val="2"/>
          <w:numId w:val="5"/>
        </w:numPr>
        <w:spacing w:after="0" w:line="240" w:lineRule="auto"/>
        <w:rPr>
          <w:rFonts w:ascii="Arial" w:hAnsi="Arial" w:cs="Arial"/>
          <w:b/>
          <w:bCs/>
          <w:sz w:val="24"/>
          <w:szCs w:val="24"/>
          <w:u w:val="single"/>
        </w:rPr>
      </w:pPr>
      <w:r>
        <w:rPr>
          <w:rFonts w:ascii="Arial" w:hAnsi="Arial" w:cs="Arial"/>
          <w:sz w:val="24"/>
          <w:szCs w:val="24"/>
        </w:rPr>
        <w:t>Note that the</w:t>
      </w:r>
      <w:r w:rsidR="008A5B13">
        <w:rPr>
          <w:rFonts w:ascii="Arial" w:hAnsi="Arial" w:cs="Arial"/>
          <w:sz w:val="24"/>
          <w:szCs w:val="24"/>
        </w:rPr>
        <w:t xml:space="preserve"> </w:t>
      </w:r>
      <w:r w:rsidR="007317DC">
        <w:rPr>
          <w:rFonts w:ascii="Arial" w:hAnsi="Arial" w:cs="Arial"/>
          <w:sz w:val="24"/>
          <w:szCs w:val="24"/>
        </w:rPr>
        <w:t>b</w:t>
      </w:r>
      <w:r w:rsidR="00B915C3">
        <w:rPr>
          <w:rFonts w:ascii="Arial" w:hAnsi="Arial" w:cs="Arial"/>
          <w:sz w:val="24"/>
          <w:szCs w:val="24"/>
        </w:rPr>
        <w:t>oard</w:t>
      </w:r>
      <w:r w:rsidR="00934ABA" w:rsidRPr="008A5B13">
        <w:rPr>
          <w:rFonts w:ascii="Arial" w:hAnsi="Arial" w:cs="Arial"/>
          <w:sz w:val="24"/>
          <w:szCs w:val="24"/>
        </w:rPr>
        <w:t xml:space="preserve"> of county commissioners of each county within the Human Service Zone shall make the appointments to the Human Service Zone </w:t>
      </w:r>
      <w:r w:rsidR="00B915C3">
        <w:rPr>
          <w:rFonts w:ascii="Arial" w:hAnsi="Arial" w:cs="Arial"/>
          <w:sz w:val="24"/>
          <w:szCs w:val="24"/>
        </w:rPr>
        <w:t>Board</w:t>
      </w:r>
      <w:r w:rsidR="00934ABA" w:rsidRPr="008A5B13">
        <w:rPr>
          <w:rFonts w:ascii="Arial" w:hAnsi="Arial" w:cs="Arial"/>
          <w:sz w:val="24"/>
          <w:szCs w:val="24"/>
        </w:rPr>
        <w:t xml:space="preserve"> based upon fitness to serve as members by reason of character, experience, and training without regard to political affiliation.  </w:t>
      </w:r>
    </w:p>
    <w:p w14:paraId="5C9B3874" w14:textId="22ED2B57" w:rsidR="00934ABA" w:rsidRPr="00E15764" w:rsidRDefault="00934ABA" w:rsidP="000D0C73">
      <w:pPr>
        <w:pStyle w:val="ListParagraph"/>
        <w:numPr>
          <w:ilvl w:val="2"/>
          <w:numId w:val="5"/>
        </w:numPr>
        <w:spacing w:after="0" w:line="240" w:lineRule="auto"/>
        <w:rPr>
          <w:rFonts w:ascii="Arial" w:hAnsi="Arial" w:cs="Arial"/>
          <w:b/>
          <w:bCs/>
          <w:sz w:val="24"/>
          <w:szCs w:val="24"/>
          <w:u w:val="single"/>
        </w:rPr>
      </w:pPr>
      <w:r w:rsidRPr="008A5B13">
        <w:rPr>
          <w:rFonts w:ascii="Arial" w:hAnsi="Arial" w:cs="Arial"/>
          <w:sz w:val="24"/>
          <w:szCs w:val="24"/>
        </w:rPr>
        <w:t xml:space="preserve">Appointed members of the Human Service Zone </w:t>
      </w:r>
      <w:r w:rsidR="00B915C3">
        <w:rPr>
          <w:rFonts w:ascii="Arial" w:hAnsi="Arial" w:cs="Arial"/>
          <w:sz w:val="24"/>
          <w:szCs w:val="24"/>
        </w:rPr>
        <w:t>Board</w:t>
      </w:r>
      <w:r w:rsidRPr="008A5B13">
        <w:rPr>
          <w:rFonts w:ascii="Arial" w:hAnsi="Arial" w:cs="Arial"/>
          <w:sz w:val="24"/>
          <w:szCs w:val="24"/>
        </w:rPr>
        <w:t xml:space="preserve"> must consist of local elected officials and other key community partners.</w:t>
      </w:r>
    </w:p>
    <w:p w14:paraId="44AA099E" w14:textId="5023112F" w:rsidR="006D3A16" w:rsidRPr="008A5B13" w:rsidRDefault="006D3A16" w:rsidP="000D0C73">
      <w:pPr>
        <w:pStyle w:val="ListParagraph"/>
        <w:numPr>
          <w:ilvl w:val="2"/>
          <w:numId w:val="5"/>
        </w:numPr>
        <w:spacing w:after="0" w:line="240" w:lineRule="auto"/>
        <w:rPr>
          <w:rFonts w:ascii="Arial" w:hAnsi="Arial" w:cs="Arial"/>
          <w:b/>
          <w:bCs/>
          <w:sz w:val="24"/>
          <w:szCs w:val="24"/>
          <w:u w:val="single"/>
        </w:rPr>
      </w:pPr>
      <w:r>
        <w:rPr>
          <w:rFonts w:ascii="Arial" w:hAnsi="Arial" w:cs="Arial"/>
          <w:sz w:val="24"/>
          <w:szCs w:val="24"/>
        </w:rPr>
        <w:t xml:space="preserve">Each county must have at least one county commissioner serve on the Human Service Zone </w:t>
      </w:r>
      <w:r w:rsidR="00B915C3">
        <w:rPr>
          <w:rFonts w:ascii="Arial" w:hAnsi="Arial" w:cs="Arial"/>
          <w:sz w:val="24"/>
          <w:szCs w:val="24"/>
        </w:rPr>
        <w:t>Board</w:t>
      </w:r>
      <w:r>
        <w:rPr>
          <w:rFonts w:ascii="Arial" w:hAnsi="Arial" w:cs="Arial"/>
          <w:sz w:val="24"/>
          <w:szCs w:val="24"/>
        </w:rPr>
        <w:t>.</w:t>
      </w:r>
    </w:p>
    <w:p w14:paraId="6ECD3381" w14:textId="44C61F00" w:rsidR="0097588B" w:rsidRDefault="0097588B" w:rsidP="00581BFE">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Provide justification for how the Human Service </w:t>
      </w:r>
      <w:r w:rsidR="00B915C3">
        <w:rPr>
          <w:rFonts w:ascii="Arial" w:hAnsi="Arial" w:cs="Arial"/>
          <w:sz w:val="24"/>
          <w:szCs w:val="24"/>
        </w:rPr>
        <w:t>Board</w:t>
      </w:r>
      <w:r>
        <w:rPr>
          <w:rFonts w:ascii="Arial" w:hAnsi="Arial" w:cs="Arial"/>
          <w:sz w:val="24"/>
          <w:szCs w:val="24"/>
        </w:rPr>
        <w:t xml:space="preserve"> members chosen </w:t>
      </w:r>
      <w:proofErr w:type="gramStart"/>
      <w:r>
        <w:rPr>
          <w:rFonts w:ascii="Arial" w:hAnsi="Arial" w:cs="Arial"/>
          <w:sz w:val="24"/>
          <w:szCs w:val="24"/>
        </w:rPr>
        <w:t>represent</w:t>
      </w:r>
      <w:proofErr w:type="gramEnd"/>
      <w:r>
        <w:rPr>
          <w:rFonts w:ascii="Arial" w:hAnsi="Arial" w:cs="Arial"/>
          <w:sz w:val="24"/>
          <w:szCs w:val="24"/>
        </w:rPr>
        <w:t xml:space="preserve"> the needs and interest</w:t>
      </w:r>
      <w:r w:rsidR="0083404A">
        <w:rPr>
          <w:rFonts w:ascii="Arial" w:hAnsi="Arial" w:cs="Arial"/>
          <w:sz w:val="24"/>
          <w:szCs w:val="24"/>
        </w:rPr>
        <w:t>s</w:t>
      </w:r>
      <w:r>
        <w:rPr>
          <w:rFonts w:ascii="Arial" w:hAnsi="Arial" w:cs="Arial"/>
          <w:sz w:val="24"/>
          <w:szCs w:val="24"/>
        </w:rPr>
        <w:t xml:space="preserve"> of the communities within the </w:t>
      </w:r>
      <w:r w:rsidR="00697206">
        <w:rPr>
          <w:rFonts w:ascii="Arial" w:hAnsi="Arial" w:cs="Arial"/>
          <w:sz w:val="24"/>
          <w:szCs w:val="24"/>
        </w:rPr>
        <w:t>Human Service Zone</w:t>
      </w:r>
      <w:r>
        <w:rPr>
          <w:rFonts w:ascii="Arial" w:hAnsi="Arial" w:cs="Arial"/>
          <w:sz w:val="24"/>
          <w:szCs w:val="24"/>
        </w:rPr>
        <w:t xml:space="preserve">. </w:t>
      </w:r>
    </w:p>
    <w:p w14:paraId="68A05E1E" w14:textId="3FAA6007" w:rsidR="00E05E51" w:rsidRPr="0097588B" w:rsidRDefault="00E05E51" w:rsidP="0097588B">
      <w:pPr>
        <w:pStyle w:val="ListParagraph"/>
        <w:numPr>
          <w:ilvl w:val="0"/>
          <w:numId w:val="5"/>
        </w:numPr>
        <w:spacing w:after="0" w:line="240" w:lineRule="auto"/>
        <w:rPr>
          <w:rFonts w:ascii="Arial" w:hAnsi="Arial" w:cs="Arial"/>
          <w:sz w:val="24"/>
          <w:szCs w:val="24"/>
        </w:rPr>
      </w:pPr>
      <w:r>
        <w:rPr>
          <w:rFonts w:ascii="Arial" w:hAnsi="Arial" w:cs="Arial"/>
          <w:sz w:val="24"/>
          <w:szCs w:val="24"/>
        </w:rPr>
        <w:t>Any additional information that is relevant to provide</w:t>
      </w:r>
    </w:p>
    <w:p w14:paraId="04E76506" w14:textId="77777777" w:rsidR="00273405" w:rsidRDefault="00273405" w:rsidP="00E15764">
      <w:pPr>
        <w:spacing w:after="0" w:line="240" w:lineRule="auto"/>
        <w:rPr>
          <w:rFonts w:ascii="Arial" w:hAnsi="Arial" w:cs="Arial"/>
          <w:b/>
          <w:sz w:val="24"/>
          <w:szCs w:val="24"/>
          <w:u w:val="single"/>
        </w:rPr>
      </w:pPr>
    </w:p>
    <w:p w14:paraId="7C89CE82" w14:textId="3B753FBC" w:rsidR="006A4782" w:rsidRDefault="006A4782" w:rsidP="008A5B13">
      <w:pPr>
        <w:spacing w:after="0" w:line="240" w:lineRule="auto"/>
        <w:jc w:val="center"/>
        <w:rPr>
          <w:rFonts w:ascii="Arial" w:hAnsi="Arial" w:cs="Arial"/>
          <w:b/>
          <w:sz w:val="24"/>
          <w:szCs w:val="24"/>
          <w:u w:val="single"/>
        </w:rPr>
      </w:pPr>
    </w:p>
    <w:p w14:paraId="1C1AF13B" w14:textId="50A5276B" w:rsidR="00A80401" w:rsidRDefault="00A80401" w:rsidP="008A5B13">
      <w:pPr>
        <w:spacing w:after="0" w:line="240" w:lineRule="auto"/>
        <w:jc w:val="center"/>
        <w:rPr>
          <w:rFonts w:ascii="Arial" w:hAnsi="Arial" w:cs="Arial"/>
          <w:b/>
          <w:sz w:val="24"/>
          <w:szCs w:val="24"/>
          <w:u w:val="single"/>
        </w:rPr>
      </w:pPr>
    </w:p>
    <w:p w14:paraId="6AE61C8B" w14:textId="18E1F72F" w:rsidR="00A80401" w:rsidRDefault="00A80401" w:rsidP="008A5B13">
      <w:pPr>
        <w:spacing w:after="0" w:line="240" w:lineRule="auto"/>
        <w:jc w:val="center"/>
        <w:rPr>
          <w:rFonts w:ascii="Arial" w:hAnsi="Arial" w:cs="Arial"/>
          <w:b/>
          <w:sz w:val="24"/>
          <w:szCs w:val="24"/>
          <w:u w:val="single"/>
        </w:rPr>
      </w:pPr>
    </w:p>
    <w:p w14:paraId="2FD49520" w14:textId="0969B84E" w:rsidR="00A80401" w:rsidRDefault="00A80401" w:rsidP="008A5B13">
      <w:pPr>
        <w:spacing w:after="0" w:line="240" w:lineRule="auto"/>
        <w:jc w:val="center"/>
        <w:rPr>
          <w:rFonts w:ascii="Arial" w:hAnsi="Arial" w:cs="Arial"/>
          <w:b/>
          <w:sz w:val="24"/>
          <w:szCs w:val="24"/>
          <w:u w:val="single"/>
        </w:rPr>
      </w:pPr>
    </w:p>
    <w:p w14:paraId="37D04D59" w14:textId="77777777" w:rsidR="00A80401" w:rsidRDefault="00A80401" w:rsidP="008A5B13">
      <w:pPr>
        <w:spacing w:after="0" w:line="240" w:lineRule="auto"/>
        <w:jc w:val="center"/>
        <w:rPr>
          <w:rFonts w:ascii="Arial" w:hAnsi="Arial" w:cs="Arial"/>
          <w:b/>
          <w:sz w:val="24"/>
          <w:szCs w:val="24"/>
          <w:u w:val="single"/>
        </w:rPr>
      </w:pPr>
    </w:p>
    <w:p w14:paraId="7D85EED0" w14:textId="5A1BFE43" w:rsidR="008A5B13" w:rsidRDefault="008A5B13" w:rsidP="008A5B13">
      <w:pPr>
        <w:spacing w:after="0" w:line="240" w:lineRule="auto"/>
        <w:jc w:val="center"/>
        <w:rPr>
          <w:rFonts w:ascii="Arial" w:hAnsi="Arial" w:cs="Arial"/>
          <w:b/>
          <w:sz w:val="24"/>
          <w:szCs w:val="24"/>
          <w:u w:val="single"/>
        </w:rPr>
      </w:pPr>
      <w:r w:rsidRPr="002A2655">
        <w:rPr>
          <w:rFonts w:ascii="Arial" w:hAnsi="Arial" w:cs="Arial"/>
          <w:b/>
          <w:sz w:val="24"/>
          <w:szCs w:val="24"/>
          <w:u w:val="single"/>
        </w:rPr>
        <w:t xml:space="preserve">Human Service Zone </w:t>
      </w:r>
      <w:r>
        <w:rPr>
          <w:rFonts w:ascii="Arial" w:hAnsi="Arial" w:cs="Arial"/>
          <w:b/>
          <w:sz w:val="24"/>
          <w:szCs w:val="24"/>
          <w:u w:val="single"/>
        </w:rPr>
        <w:t>Agreement Template</w:t>
      </w:r>
    </w:p>
    <w:p w14:paraId="16279C39" w14:textId="7EF64812" w:rsidR="008A5B13" w:rsidRPr="00AA6315" w:rsidRDefault="008A5B13" w:rsidP="008A5B13">
      <w:pPr>
        <w:spacing w:after="0" w:line="240" w:lineRule="auto"/>
        <w:jc w:val="center"/>
        <w:rPr>
          <w:rFonts w:ascii="Arial" w:hAnsi="Arial" w:cs="Arial"/>
          <w:b/>
          <w:sz w:val="24"/>
          <w:szCs w:val="24"/>
          <w:u w:val="single"/>
        </w:rPr>
      </w:pPr>
      <w:r w:rsidRPr="00282400">
        <w:rPr>
          <w:rFonts w:ascii="Arial" w:hAnsi="Arial" w:cs="Arial"/>
          <w:b/>
          <w:bCs/>
          <w:sz w:val="24"/>
          <w:szCs w:val="24"/>
          <w:u w:val="single"/>
        </w:rPr>
        <w:t xml:space="preserve">Appendix </w:t>
      </w:r>
      <w:r>
        <w:rPr>
          <w:rFonts w:ascii="Arial" w:hAnsi="Arial" w:cs="Arial"/>
          <w:b/>
          <w:bCs/>
          <w:sz w:val="24"/>
          <w:szCs w:val="24"/>
          <w:u w:val="single"/>
        </w:rPr>
        <w:t>A</w:t>
      </w:r>
      <w:r w:rsidRPr="00282400">
        <w:rPr>
          <w:rFonts w:ascii="Arial" w:hAnsi="Arial" w:cs="Arial"/>
          <w:b/>
          <w:bCs/>
          <w:sz w:val="24"/>
          <w:szCs w:val="24"/>
          <w:u w:val="single"/>
        </w:rPr>
        <w:t>:</w:t>
      </w:r>
      <w:r>
        <w:rPr>
          <w:rFonts w:ascii="Arial" w:hAnsi="Arial" w:cs="Arial"/>
          <w:b/>
          <w:bCs/>
          <w:sz w:val="24"/>
          <w:szCs w:val="24"/>
          <w:u w:val="single"/>
        </w:rPr>
        <w:t xml:space="preserve"> Acknowledgement of </w:t>
      </w:r>
      <w:r w:rsidR="00006FAB">
        <w:rPr>
          <w:rFonts w:ascii="Arial" w:hAnsi="Arial" w:cs="Arial"/>
          <w:b/>
          <w:bCs/>
          <w:sz w:val="24"/>
          <w:szCs w:val="24"/>
          <w:u w:val="single"/>
        </w:rPr>
        <w:t xml:space="preserve">Human Service Zone </w:t>
      </w:r>
      <w:r>
        <w:rPr>
          <w:rFonts w:ascii="Arial" w:hAnsi="Arial" w:cs="Arial"/>
          <w:b/>
          <w:bCs/>
          <w:sz w:val="24"/>
          <w:szCs w:val="24"/>
          <w:u w:val="single"/>
        </w:rPr>
        <w:t>Approval Criteria</w:t>
      </w:r>
    </w:p>
    <w:p w14:paraId="08A0F786" w14:textId="77777777" w:rsidR="008A5B13" w:rsidRDefault="008A5B13" w:rsidP="008A5B13">
      <w:pPr>
        <w:pStyle w:val="ListParagraph"/>
        <w:spacing w:after="0" w:line="240" w:lineRule="auto"/>
        <w:ind w:left="0"/>
        <w:rPr>
          <w:rFonts w:ascii="Arial" w:hAnsi="Arial" w:cs="Arial"/>
          <w:bCs/>
          <w:sz w:val="24"/>
          <w:szCs w:val="24"/>
        </w:rPr>
      </w:pPr>
    </w:p>
    <w:p w14:paraId="224487BA" w14:textId="20AF4181" w:rsidR="008A5B13" w:rsidRPr="008A1E87" w:rsidRDefault="008A5B13" w:rsidP="008A5B13">
      <w:pPr>
        <w:spacing w:after="0" w:line="240" w:lineRule="auto"/>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1B0BFC">
        <w:rPr>
          <w:rFonts w:ascii="Arial" w:hAnsi="Arial" w:cs="Arial"/>
          <w:sz w:val="24"/>
          <w:szCs w:val="24"/>
        </w:rPr>
        <w:t xml:space="preserve">In developing this proposed </w:t>
      </w:r>
      <w:r>
        <w:rPr>
          <w:rFonts w:ascii="Arial" w:hAnsi="Arial" w:cs="Arial"/>
          <w:sz w:val="24"/>
          <w:szCs w:val="24"/>
        </w:rPr>
        <w:t>Human Service Zone</w:t>
      </w:r>
      <w:r w:rsidRPr="001B0BFC">
        <w:rPr>
          <w:rFonts w:ascii="Arial" w:hAnsi="Arial" w:cs="Arial"/>
          <w:sz w:val="24"/>
          <w:szCs w:val="24"/>
        </w:rPr>
        <w:t xml:space="preserve">, we have considered leveraging existing cooperative agreements between county agencies, how to collaborate to best meet local need, promote efficiency, provide optimum service delivery, reduce program costs, and to ensure quality service.  </w:t>
      </w:r>
    </w:p>
    <w:p w14:paraId="3A17BF51" w14:textId="0050AB72" w:rsidR="008A5B13" w:rsidRPr="0021003D" w:rsidRDefault="008A5B13" w:rsidP="008A5B13">
      <w:pPr>
        <w:pStyle w:val="ListParagraph"/>
        <w:spacing w:after="0" w:line="240" w:lineRule="auto"/>
        <w:ind w:hanging="720"/>
        <w:rPr>
          <w:rFonts w:ascii="Arial" w:hAnsi="Arial" w:cs="Arial"/>
          <w:bCs/>
          <w:sz w:val="24"/>
          <w:szCs w:val="24"/>
        </w:rPr>
      </w:pPr>
      <w:r>
        <w:rPr>
          <w:rFonts w:ascii="Arial" w:hAnsi="Arial" w:cs="Arial"/>
          <w:bCs/>
          <w:sz w:val="24"/>
          <w:szCs w:val="24"/>
        </w:rPr>
        <w:t>B.</w:t>
      </w:r>
      <w:r>
        <w:rPr>
          <w:rFonts w:ascii="Arial" w:hAnsi="Arial" w:cs="Arial"/>
          <w:bCs/>
          <w:sz w:val="24"/>
          <w:szCs w:val="24"/>
        </w:rPr>
        <w:tab/>
        <w:t xml:space="preserve">We have also given attention to the </w:t>
      </w:r>
      <w:r w:rsidRPr="0021003D">
        <w:rPr>
          <w:rFonts w:ascii="Arial" w:hAnsi="Arial" w:cs="Arial"/>
          <w:bCs/>
          <w:sz w:val="24"/>
          <w:szCs w:val="24"/>
        </w:rPr>
        <w:t xml:space="preserve">criteria that must be considered by the Department </w:t>
      </w:r>
      <w:r w:rsidR="00C67C26">
        <w:rPr>
          <w:rFonts w:ascii="Arial" w:hAnsi="Arial" w:cs="Arial"/>
          <w:bCs/>
          <w:sz w:val="24"/>
          <w:szCs w:val="24"/>
        </w:rPr>
        <w:t xml:space="preserve">of Human Services </w:t>
      </w:r>
      <w:r w:rsidRPr="0021003D">
        <w:rPr>
          <w:rFonts w:ascii="Arial" w:hAnsi="Arial" w:cs="Arial"/>
          <w:bCs/>
          <w:sz w:val="24"/>
          <w:szCs w:val="24"/>
        </w:rPr>
        <w:t xml:space="preserve">under N.D.C.C. § 50-01.1-03 regarding the approval of a Human Service Zone </w:t>
      </w:r>
      <w:r w:rsidR="006062A1">
        <w:rPr>
          <w:rFonts w:ascii="Arial" w:hAnsi="Arial" w:cs="Arial"/>
          <w:bCs/>
          <w:sz w:val="24"/>
          <w:szCs w:val="24"/>
        </w:rPr>
        <w:t>Agreement</w:t>
      </w:r>
      <w:r>
        <w:rPr>
          <w:rFonts w:ascii="Arial" w:hAnsi="Arial" w:cs="Arial"/>
          <w:bCs/>
          <w:sz w:val="24"/>
          <w:szCs w:val="24"/>
        </w:rPr>
        <w:t>:</w:t>
      </w:r>
    </w:p>
    <w:p w14:paraId="3C134A9C" w14:textId="77777777" w:rsidR="008A5B13" w:rsidRPr="001B0BFC" w:rsidRDefault="008A5B13" w:rsidP="008A5B13">
      <w:pPr>
        <w:pStyle w:val="ListParagraph"/>
        <w:spacing w:after="0" w:line="240" w:lineRule="auto"/>
        <w:ind w:left="0"/>
        <w:rPr>
          <w:rFonts w:ascii="Arial" w:hAnsi="Arial" w:cs="Arial"/>
          <w:sz w:val="24"/>
          <w:szCs w:val="24"/>
        </w:rPr>
      </w:pPr>
    </w:p>
    <w:p w14:paraId="4B2227C0" w14:textId="77777777" w:rsidR="008A5B13" w:rsidRDefault="008A5B13" w:rsidP="008A5B13">
      <w:pPr>
        <w:spacing w:after="0" w:line="240" w:lineRule="auto"/>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The consideration of leveraging existing cooperative agreements currently between county agencies and how to collaborate to best meet local need, promote efficiency, service delivery, and ensure quality service.</w:t>
      </w:r>
    </w:p>
    <w:p w14:paraId="785BCBDC" w14:textId="77777777" w:rsidR="008A5B13" w:rsidRPr="001B0BFC" w:rsidRDefault="008A5B13" w:rsidP="008A5B13">
      <w:pPr>
        <w:spacing w:after="0" w:line="240" w:lineRule="auto"/>
        <w:ind w:left="1440" w:hanging="720"/>
        <w:rPr>
          <w:rFonts w:ascii="Arial" w:hAnsi="Arial" w:cs="Arial"/>
          <w:sz w:val="24"/>
          <w:szCs w:val="24"/>
        </w:rPr>
      </w:pPr>
      <w:r>
        <w:rPr>
          <w:rFonts w:ascii="Arial" w:hAnsi="Arial" w:cs="Arial"/>
          <w:sz w:val="24"/>
          <w:szCs w:val="24"/>
        </w:rPr>
        <w:t>2.</w:t>
      </w:r>
      <w:r>
        <w:rPr>
          <w:rFonts w:ascii="Arial" w:hAnsi="Arial" w:cs="Arial"/>
          <w:sz w:val="24"/>
          <w:szCs w:val="24"/>
        </w:rPr>
        <w:tab/>
      </w:r>
      <w:r w:rsidRPr="001B0BFC">
        <w:rPr>
          <w:rFonts w:ascii="Arial" w:hAnsi="Arial" w:cs="Arial"/>
          <w:sz w:val="24"/>
          <w:szCs w:val="24"/>
        </w:rPr>
        <w:t>Whether the affected</w:t>
      </w:r>
      <w:r>
        <w:rPr>
          <w:rFonts w:ascii="Arial" w:hAnsi="Arial" w:cs="Arial"/>
          <w:sz w:val="24"/>
          <w:szCs w:val="24"/>
        </w:rPr>
        <w:t xml:space="preserve"> </w:t>
      </w:r>
      <w:r w:rsidRPr="001B0BFC">
        <w:rPr>
          <w:rFonts w:ascii="Arial" w:hAnsi="Arial" w:cs="Arial"/>
          <w:sz w:val="24"/>
          <w:szCs w:val="24"/>
        </w:rPr>
        <w:t xml:space="preserve">county </w:t>
      </w:r>
      <w:r>
        <w:rPr>
          <w:rFonts w:ascii="Arial" w:hAnsi="Arial" w:cs="Arial"/>
          <w:sz w:val="24"/>
          <w:szCs w:val="24"/>
        </w:rPr>
        <w:t xml:space="preserve">social service </w:t>
      </w:r>
      <w:r w:rsidRPr="001B0BFC">
        <w:rPr>
          <w:rFonts w:ascii="Arial" w:hAnsi="Arial" w:cs="Arial"/>
          <w:sz w:val="24"/>
          <w:szCs w:val="24"/>
        </w:rPr>
        <w:t xml:space="preserve">agencies </w:t>
      </w:r>
      <w:proofErr w:type="gramStart"/>
      <w:r w:rsidRPr="001B0BFC">
        <w:rPr>
          <w:rFonts w:ascii="Arial" w:hAnsi="Arial" w:cs="Arial"/>
          <w:sz w:val="24"/>
          <w:szCs w:val="24"/>
        </w:rPr>
        <w:t>are able to</w:t>
      </w:r>
      <w:proofErr w:type="gramEnd"/>
      <w:r w:rsidRPr="001B0BFC">
        <w:rPr>
          <w:rFonts w:ascii="Arial" w:hAnsi="Arial" w:cs="Arial"/>
          <w:sz w:val="24"/>
          <w:szCs w:val="24"/>
        </w:rPr>
        <w:t xml:space="preserve"> supply an adequate level and quality of social</w:t>
      </w:r>
      <w:r>
        <w:rPr>
          <w:rFonts w:ascii="Arial" w:hAnsi="Arial" w:cs="Arial"/>
          <w:sz w:val="24"/>
          <w:szCs w:val="24"/>
        </w:rPr>
        <w:t>, human,</w:t>
      </w:r>
      <w:r w:rsidRPr="001B0BFC">
        <w:rPr>
          <w:rFonts w:ascii="Arial" w:hAnsi="Arial" w:cs="Arial"/>
          <w:sz w:val="24"/>
          <w:szCs w:val="24"/>
        </w:rPr>
        <w:t xml:space="preserve"> and economic assistance services.</w:t>
      </w:r>
    </w:p>
    <w:p w14:paraId="74A8B253" w14:textId="77777777" w:rsidR="008A5B13" w:rsidRPr="001B0BFC" w:rsidRDefault="008A5B13" w:rsidP="008A5B13">
      <w:pPr>
        <w:spacing w:after="0" w:line="240" w:lineRule="auto"/>
        <w:ind w:left="1440" w:hanging="720"/>
        <w:rPr>
          <w:rFonts w:ascii="Arial" w:hAnsi="Arial" w:cs="Arial"/>
          <w:sz w:val="24"/>
          <w:szCs w:val="24"/>
        </w:rPr>
      </w:pPr>
      <w:r>
        <w:rPr>
          <w:rFonts w:ascii="Arial" w:hAnsi="Arial" w:cs="Arial"/>
          <w:sz w:val="24"/>
          <w:szCs w:val="24"/>
        </w:rPr>
        <w:t>3.</w:t>
      </w:r>
      <w:r>
        <w:rPr>
          <w:rFonts w:ascii="Arial" w:hAnsi="Arial" w:cs="Arial"/>
          <w:sz w:val="24"/>
          <w:szCs w:val="24"/>
        </w:rPr>
        <w:tab/>
      </w:r>
      <w:r w:rsidRPr="001B0BFC">
        <w:rPr>
          <w:rFonts w:ascii="Arial" w:hAnsi="Arial" w:cs="Arial"/>
          <w:sz w:val="24"/>
          <w:szCs w:val="24"/>
        </w:rPr>
        <w:t xml:space="preserve">The </w:t>
      </w:r>
      <w:r>
        <w:rPr>
          <w:rFonts w:ascii="Arial" w:hAnsi="Arial" w:cs="Arial"/>
          <w:sz w:val="24"/>
          <w:szCs w:val="24"/>
        </w:rPr>
        <w:t xml:space="preserve">proposed </w:t>
      </w:r>
      <w:r w:rsidRPr="001B0BFC">
        <w:rPr>
          <w:rFonts w:ascii="Arial" w:hAnsi="Arial" w:cs="Arial"/>
          <w:sz w:val="24"/>
          <w:szCs w:val="24"/>
        </w:rPr>
        <w:t>number and qualifications of staff personnel serving the affected county</w:t>
      </w:r>
      <w:r>
        <w:rPr>
          <w:rFonts w:ascii="Arial" w:hAnsi="Arial" w:cs="Arial"/>
          <w:sz w:val="24"/>
          <w:szCs w:val="24"/>
        </w:rPr>
        <w:t xml:space="preserve"> social service</w:t>
      </w:r>
      <w:r w:rsidRPr="001B0BFC">
        <w:rPr>
          <w:rFonts w:ascii="Arial" w:hAnsi="Arial" w:cs="Arial"/>
          <w:sz w:val="24"/>
          <w:szCs w:val="24"/>
        </w:rPr>
        <w:t xml:space="preserve"> agencies.</w:t>
      </w:r>
    </w:p>
    <w:p w14:paraId="06CE20A7" w14:textId="77777777" w:rsidR="008A5B13" w:rsidRPr="001B0BFC" w:rsidRDefault="008A5B13" w:rsidP="008A5B13">
      <w:pPr>
        <w:spacing w:after="0" w:line="240" w:lineRule="auto"/>
        <w:ind w:left="1440" w:hanging="720"/>
        <w:rPr>
          <w:rFonts w:ascii="Arial" w:hAnsi="Arial" w:cs="Arial"/>
          <w:sz w:val="24"/>
          <w:szCs w:val="24"/>
        </w:rPr>
      </w:pPr>
      <w:r>
        <w:rPr>
          <w:rFonts w:ascii="Arial" w:hAnsi="Arial" w:cs="Arial"/>
          <w:sz w:val="24"/>
          <w:szCs w:val="24"/>
        </w:rPr>
        <w:t>4.</w:t>
      </w:r>
      <w:r>
        <w:rPr>
          <w:rFonts w:ascii="Arial" w:hAnsi="Arial" w:cs="Arial"/>
          <w:sz w:val="24"/>
          <w:szCs w:val="24"/>
        </w:rPr>
        <w:tab/>
      </w:r>
      <w:r w:rsidRPr="001B0BFC">
        <w:rPr>
          <w:rFonts w:ascii="Arial" w:hAnsi="Arial" w:cs="Arial"/>
          <w:sz w:val="24"/>
          <w:szCs w:val="24"/>
        </w:rPr>
        <w:t xml:space="preserve">The ratio of the number of cases handled by the affected county </w:t>
      </w:r>
      <w:r>
        <w:rPr>
          <w:rFonts w:ascii="Arial" w:hAnsi="Arial" w:cs="Arial"/>
          <w:sz w:val="24"/>
          <w:szCs w:val="24"/>
        </w:rPr>
        <w:t xml:space="preserve">social service </w:t>
      </w:r>
      <w:r w:rsidRPr="001B0BFC">
        <w:rPr>
          <w:rFonts w:ascii="Arial" w:hAnsi="Arial" w:cs="Arial"/>
          <w:sz w:val="24"/>
          <w:szCs w:val="24"/>
        </w:rPr>
        <w:t xml:space="preserve">agencies to the number of their staff personnel. </w:t>
      </w:r>
    </w:p>
    <w:p w14:paraId="2CC75BF2" w14:textId="77777777" w:rsidR="008A5B13" w:rsidRPr="001B0BFC" w:rsidRDefault="008A5B13" w:rsidP="008A5B13">
      <w:pPr>
        <w:spacing w:after="0" w:line="240" w:lineRule="auto"/>
        <w:ind w:left="1440" w:hanging="720"/>
        <w:rPr>
          <w:rFonts w:ascii="Arial" w:hAnsi="Arial" w:cs="Arial"/>
          <w:sz w:val="24"/>
          <w:szCs w:val="24"/>
        </w:rPr>
      </w:pPr>
      <w:r>
        <w:rPr>
          <w:rFonts w:ascii="Arial" w:hAnsi="Arial" w:cs="Arial"/>
          <w:sz w:val="24"/>
          <w:szCs w:val="24"/>
        </w:rPr>
        <w:t>5.</w:t>
      </w:r>
      <w:r>
        <w:rPr>
          <w:rFonts w:ascii="Arial" w:hAnsi="Arial" w:cs="Arial"/>
          <w:sz w:val="24"/>
          <w:szCs w:val="24"/>
        </w:rPr>
        <w:tab/>
      </w:r>
      <w:r w:rsidRPr="001B0BFC">
        <w:rPr>
          <w:rFonts w:ascii="Arial" w:hAnsi="Arial" w:cs="Arial"/>
          <w:sz w:val="24"/>
          <w:szCs w:val="24"/>
        </w:rPr>
        <w:t xml:space="preserve">The </w:t>
      </w:r>
      <w:r>
        <w:rPr>
          <w:rFonts w:ascii="Arial" w:hAnsi="Arial" w:cs="Arial"/>
          <w:sz w:val="24"/>
          <w:szCs w:val="24"/>
        </w:rPr>
        <w:t xml:space="preserve">proposed </w:t>
      </w:r>
      <w:r w:rsidRPr="001B0BFC">
        <w:rPr>
          <w:rFonts w:ascii="Arial" w:hAnsi="Arial" w:cs="Arial"/>
          <w:sz w:val="24"/>
          <w:szCs w:val="24"/>
        </w:rPr>
        <w:t>geographical area and population served by the affected county</w:t>
      </w:r>
      <w:r>
        <w:rPr>
          <w:rFonts w:ascii="Arial" w:hAnsi="Arial" w:cs="Arial"/>
          <w:sz w:val="24"/>
          <w:szCs w:val="24"/>
        </w:rPr>
        <w:t xml:space="preserve"> social service</w:t>
      </w:r>
      <w:r w:rsidRPr="001B0BFC">
        <w:rPr>
          <w:rFonts w:ascii="Arial" w:hAnsi="Arial" w:cs="Arial"/>
          <w:sz w:val="24"/>
          <w:szCs w:val="24"/>
        </w:rPr>
        <w:t xml:space="preserve"> agencies. </w:t>
      </w:r>
    </w:p>
    <w:p w14:paraId="771F0C02" w14:textId="77777777" w:rsidR="008A5B13" w:rsidRPr="001B0BFC" w:rsidRDefault="008A5B13" w:rsidP="008A5B13">
      <w:pPr>
        <w:spacing w:after="0" w:line="240" w:lineRule="auto"/>
        <w:ind w:left="1440" w:hanging="720"/>
        <w:rPr>
          <w:rFonts w:ascii="Arial" w:hAnsi="Arial" w:cs="Arial"/>
          <w:sz w:val="24"/>
          <w:szCs w:val="24"/>
        </w:rPr>
      </w:pPr>
      <w:r>
        <w:rPr>
          <w:rFonts w:ascii="Arial" w:hAnsi="Arial" w:cs="Arial"/>
          <w:sz w:val="24"/>
          <w:szCs w:val="24"/>
        </w:rPr>
        <w:t>6.</w:t>
      </w:r>
      <w:r>
        <w:rPr>
          <w:rFonts w:ascii="Arial" w:hAnsi="Arial" w:cs="Arial"/>
          <w:sz w:val="24"/>
          <w:szCs w:val="24"/>
        </w:rPr>
        <w:tab/>
      </w:r>
      <w:r w:rsidRPr="001B0BFC">
        <w:rPr>
          <w:rFonts w:ascii="Arial" w:hAnsi="Arial" w:cs="Arial"/>
          <w:sz w:val="24"/>
          <w:szCs w:val="24"/>
        </w:rPr>
        <w:t>The distance of recipients from the affected county</w:t>
      </w:r>
      <w:r>
        <w:rPr>
          <w:rFonts w:ascii="Arial" w:hAnsi="Arial" w:cs="Arial"/>
          <w:sz w:val="24"/>
          <w:szCs w:val="24"/>
        </w:rPr>
        <w:t xml:space="preserve"> social service</w:t>
      </w:r>
      <w:r w:rsidRPr="001B0BFC">
        <w:rPr>
          <w:rFonts w:ascii="Arial" w:hAnsi="Arial" w:cs="Arial"/>
          <w:sz w:val="24"/>
          <w:szCs w:val="24"/>
        </w:rPr>
        <w:t xml:space="preserve"> agencies.</w:t>
      </w:r>
    </w:p>
    <w:p w14:paraId="7D1C924C" w14:textId="77777777" w:rsidR="008A5B13" w:rsidRPr="001B0BFC" w:rsidRDefault="008A5B13" w:rsidP="008A5B13">
      <w:pPr>
        <w:spacing w:after="0" w:line="240" w:lineRule="auto"/>
        <w:ind w:left="1440" w:hanging="720"/>
        <w:rPr>
          <w:rFonts w:ascii="Arial" w:hAnsi="Arial" w:cs="Arial"/>
          <w:sz w:val="24"/>
          <w:szCs w:val="24"/>
        </w:rPr>
      </w:pPr>
      <w:r>
        <w:rPr>
          <w:rFonts w:ascii="Arial" w:hAnsi="Arial" w:cs="Arial"/>
          <w:sz w:val="24"/>
          <w:szCs w:val="24"/>
        </w:rPr>
        <w:t>7.</w:t>
      </w:r>
      <w:r>
        <w:rPr>
          <w:rFonts w:ascii="Arial" w:hAnsi="Arial" w:cs="Arial"/>
          <w:sz w:val="24"/>
          <w:szCs w:val="24"/>
        </w:rPr>
        <w:tab/>
      </w:r>
      <w:r w:rsidRPr="001B0BFC">
        <w:rPr>
          <w:rFonts w:ascii="Arial" w:hAnsi="Arial" w:cs="Arial"/>
          <w:sz w:val="24"/>
          <w:szCs w:val="24"/>
        </w:rPr>
        <w:t>The benefits that would be realized from the creation of the</w:t>
      </w:r>
      <w:r>
        <w:rPr>
          <w:rFonts w:ascii="Arial" w:hAnsi="Arial" w:cs="Arial"/>
          <w:sz w:val="24"/>
          <w:szCs w:val="24"/>
        </w:rPr>
        <w:t xml:space="preserve"> proposed</w:t>
      </w:r>
      <w:r w:rsidRPr="001B0BFC">
        <w:rPr>
          <w:rFonts w:ascii="Arial" w:hAnsi="Arial" w:cs="Arial"/>
          <w:sz w:val="24"/>
          <w:szCs w:val="24"/>
        </w:rPr>
        <w:t xml:space="preserve"> </w:t>
      </w:r>
      <w:r>
        <w:rPr>
          <w:rFonts w:ascii="Arial" w:hAnsi="Arial" w:cs="Arial"/>
          <w:sz w:val="24"/>
          <w:szCs w:val="24"/>
        </w:rPr>
        <w:t>Human Service Zone</w:t>
      </w:r>
      <w:r w:rsidRPr="001B0BFC">
        <w:rPr>
          <w:rFonts w:ascii="Arial" w:hAnsi="Arial" w:cs="Arial"/>
          <w:sz w:val="24"/>
          <w:szCs w:val="24"/>
        </w:rPr>
        <w:t xml:space="preserve"> in terms of lower costs, increased availability of services, new services, and improvement of services.</w:t>
      </w:r>
    </w:p>
    <w:p w14:paraId="4C256B44" w14:textId="77777777" w:rsidR="008A5B13" w:rsidRPr="001B0BFC" w:rsidRDefault="008A5B13" w:rsidP="008A5B13">
      <w:pPr>
        <w:spacing w:after="0" w:line="240" w:lineRule="auto"/>
        <w:ind w:left="1440" w:hanging="720"/>
        <w:rPr>
          <w:rFonts w:ascii="Arial" w:hAnsi="Arial" w:cs="Arial"/>
          <w:sz w:val="24"/>
          <w:szCs w:val="24"/>
        </w:rPr>
      </w:pPr>
      <w:r>
        <w:rPr>
          <w:rFonts w:ascii="Arial" w:hAnsi="Arial" w:cs="Arial"/>
          <w:sz w:val="24"/>
          <w:szCs w:val="24"/>
        </w:rPr>
        <w:t>8.</w:t>
      </w:r>
      <w:r>
        <w:rPr>
          <w:rFonts w:ascii="Arial" w:hAnsi="Arial" w:cs="Arial"/>
          <w:sz w:val="24"/>
          <w:szCs w:val="24"/>
        </w:rPr>
        <w:tab/>
      </w:r>
      <w:r w:rsidRPr="001B0BFC">
        <w:rPr>
          <w:rFonts w:ascii="Arial" w:hAnsi="Arial" w:cs="Arial"/>
          <w:sz w:val="24"/>
          <w:szCs w:val="24"/>
        </w:rPr>
        <w:t xml:space="preserve">The amount of current and future access points for individuals to apply for and receive services within a </w:t>
      </w:r>
      <w:r>
        <w:rPr>
          <w:rFonts w:ascii="Arial" w:hAnsi="Arial" w:cs="Arial"/>
          <w:sz w:val="24"/>
          <w:szCs w:val="24"/>
        </w:rPr>
        <w:t>Human Service Zone</w:t>
      </w:r>
      <w:r w:rsidRPr="001B0BFC">
        <w:rPr>
          <w:rFonts w:ascii="Arial" w:hAnsi="Arial" w:cs="Arial"/>
          <w:sz w:val="24"/>
          <w:szCs w:val="24"/>
        </w:rPr>
        <w:t>.</w:t>
      </w:r>
    </w:p>
    <w:p w14:paraId="5290DAB5" w14:textId="0D888BA9" w:rsidR="008A5B13" w:rsidRPr="001B0BFC" w:rsidRDefault="008A5B13" w:rsidP="008A5B13">
      <w:pPr>
        <w:spacing w:after="0" w:line="240" w:lineRule="auto"/>
        <w:ind w:left="1440" w:hanging="720"/>
        <w:rPr>
          <w:rFonts w:ascii="Arial" w:hAnsi="Arial" w:cs="Arial"/>
          <w:sz w:val="24"/>
          <w:szCs w:val="24"/>
        </w:rPr>
      </w:pPr>
      <w:r>
        <w:rPr>
          <w:rFonts w:ascii="Arial" w:hAnsi="Arial" w:cs="Arial"/>
          <w:sz w:val="24"/>
          <w:szCs w:val="24"/>
        </w:rPr>
        <w:t>9.</w:t>
      </w:r>
      <w:r>
        <w:rPr>
          <w:rFonts w:ascii="Arial" w:hAnsi="Arial" w:cs="Arial"/>
          <w:sz w:val="24"/>
          <w:szCs w:val="24"/>
        </w:rPr>
        <w:tab/>
      </w:r>
      <w:r w:rsidRPr="001B0BFC">
        <w:rPr>
          <w:rFonts w:ascii="Arial" w:hAnsi="Arial" w:cs="Arial"/>
          <w:sz w:val="24"/>
          <w:szCs w:val="24"/>
        </w:rPr>
        <w:t xml:space="preserve">The existing pattern of the counties trade area and any regional pattern established by the </w:t>
      </w:r>
      <w:r>
        <w:rPr>
          <w:rFonts w:ascii="Arial" w:hAnsi="Arial" w:cs="Arial"/>
          <w:sz w:val="24"/>
          <w:szCs w:val="24"/>
        </w:rPr>
        <w:t>Department</w:t>
      </w:r>
      <w:r w:rsidR="00960DD9">
        <w:rPr>
          <w:rFonts w:ascii="Arial" w:hAnsi="Arial" w:cs="Arial"/>
          <w:sz w:val="24"/>
          <w:szCs w:val="24"/>
        </w:rPr>
        <w:t xml:space="preserve"> of Human Services</w:t>
      </w:r>
      <w:r w:rsidRPr="001B0BFC">
        <w:rPr>
          <w:rFonts w:ascii="Arial" w:hAnsi="Arial" w:cs="Arial"/>
          <w:sz w:val="24"/>
          <w:szCs w:val="24"/>
        </w:rPr>
        <w:t xml:space="preserve">. </w:t>
      </w:r>
    </w:p>
    <w:p w14:paraId="1A2324C7" w14:textId="77777777" w:rsidR="008A5B13" w:rsidRPr="001B0BFC" w:rsidRDefault="008A5B13" w:rsidP="008A5B13">
      <w:pPr>
        <w:spacing w:after="0" w:line="240" w:lineRule="auto"/>
        <w:ind w:left="1440" w:hanging="720"/>
        <w:rPr>
          <w:rFonts w:ascii="Arial" w:hAnsi="Arial" w:cs="Arial"/>
          <w:sz w:val="24"/>
          <w:szCs w:val="24"/>
        </w:rPr>
      </w:pPr>
      <w:r>
        <w:rPr>
          <w:rFonts w:ascii="Arial" w:hAnsi="Arial" w:cs="Arial"/>
          <w:sz w:val="24"/>
          <w:szCs w:val="24"/>
        </w:rPr>
        <w:t>10.</w:t>
      </w:r>
      <w:r>
        <w:rPr>
          <w:rFonts w:ascii="Arial" w:hAnsi="Arial" w:cs="Arial"/>
          <w:sz w:val="24"/>
          <w:szCs w:val="24"/>
        </w:rPr>
        <w:tab/>
      </w:r>
      <w:r w:rsidRPr="001B0BFC">
        <w:rPr>
          <w:rFonts w:ascii="Arial" w:hAnsi="Arial" w:cs="Arial"/>
          <w:sz w:val="24"/>
          <w:szCs w:val="24"/>
        </w:rPr>
        <w:t xml:space="preserve">Whether the county has a population exceeding sixty thousand individuals according to the 2010 United States census to operate as a single </w:t>
      </w:r>
      <w:r>
        <w:rPr>
          <w:rFonts w:ascii="Arial" w:hAnsi="Arial" w:cs="Arial"/>
          <w:sz w:val="24"/>
          <w:szCs w:val="24"/>
        </w:rPr>
        <w:t>Human Service Zone</w:t>
      </w:r>
      <w:r w:rsidRPr="001B0BFC">
        <w:rPr>
          <w:rFonts w:ascii="Arial" w:hAnsi="Arial" w:cs="Arial"/>
          <w:sz w:val="24"/>
          <w:szCs w:val="24"/>
        </w:rPr>
        <w:t xml:space="preserve"> and whether it is in the best interest of the neighboring counties. </w:t>
      </w:r>
    </w:p>
    <w:p w14:paraId="5146A3A9" w14:textId="41FB5660" w:rsidR="008A5B13" w:rsidRPr="001B0BFC" w:rsidRDefault="008A5B13" w:rsidP="008A5B13">
      <w:pPr>
        <w:spacing w:after="0" w:line="240" w:lineRule="auto"/>
        <w:ind w:left="1440" w:hanging="720"/>
        <w:rPr>
          <w:rFonts w:ascii="Arial" w:hAnsi="Arial" w:cs="Arial"/>
          <w:sz w:val="24"/>
          <w:szCs w:val="24"/>
        </w:rPr>
      </w:pPr>
      <w:r>
        <w:rPr>
          <w:rFonts w:ascii="Arial" w:hAnsi="Arial" w:cs="Arial"/>
          <w:sz w:val="24"/>
          <w:szCs w:val="24"/>
        </w:rPr>
        <w:t>1</w:t>
      </w:r>
      <w:r w:rsidR="00326F2D">
        <w:rPr>
          <w:rFonts w:ascii="Arial" w:hAnsi="Arial" w:cs="Arial"/>
          <w:sz w:val="24"/>
          <w:szCs w:val="24"/>
        </w:rPr>
        <w:t>1</w:t>
      </w:r>
      <w:r>
        <w:rPr>
          <w:rFonts w:ascii="Arial" w:hAnsi="Arial" w:cs="Arial"/>
          <w:sz w:val="24"/>
          <w:szCs w:val="24"/>
        </w:rPr>
        <w:t>.</w:t>
      </w:r>
      <w:r>
        <w:rPr>
          <w:rFonts w:ascii="Arial" w:hAnsi="Arial" w:cs="Arial"/>
          <w:sz w:val="24"/>
          <w:szCs w:val="24"/>
        </w:rPr>
        <w:tab/>
      </w:r>
      <w:r w:rsidRPr="001B0BFC">
        <w:rPr>
          <w:rFonts w:ascii="Arial" w:hAnsi="Arial" w:cs="Arial"/>
          <w:sz w:val="24"/>
          <w:szCs w:val="24"/>
        </w:rPr>
        <w:t>Whether</w:t>
      </w:r>
      <w:r>
        <w:rPr>
          <w:rFonts w:ascii="Arial" w:hAnsi="Arial" w:cs="Arial"/>
          <w:sz w:val="24"/>
          <w:szCs w:val="24"/>
        </w:rPr>
        <w:t xml:space="preserve"> and how</w:t>
      </w:r>
      <w:r w:rsidRPr="001B0BFC">
        <w:rPr>
          <w:rFonts w:ascii="Arial" w:hAnsi="Arial" w:cs="Arial"/>
          <w:sz w:val="24"/>
          <w:szCs w:val="24"/>
        </w:rPr>
        <w:t xml:space="preserve"> the </w:t>
      </w:r>
      <w:r>
        <w:rPr>
          <w:rFonts w:ascii="Arial" w:hAnsi="Arial" w:cs="Arial"/>
          <w:sz w:val="24"/>
          <w:szCs w:val="24"/>
        </w:rPr>
        <w:t>Human Service Zone</w:t>
      </w:r>
      <w:r w:rsidRPr="001B0BFC">
        <w:rPr>
          <w:rFonts w:ascii="Arial" w:hAnsi="Arial" w:cs="Arial"/>
          <w:sz w:val="24"/>
          <w:szCs w:val="24"/>
        </w:rPr>
        <w:t xml:space="preserve"> </w:t>
      </w:r>
      <w:r w:rsidR="00326F2D">
        <w:rPr>
          <w:rFonts w:ascii="Arial" w:hAnsi="Arial" w:cs="Arial"/>
          <w:sz w:val="24"/>
          <w:szCs w:val="24"/>
        </w:rPr>
        <w:t>D</w:t>
      </w:r>
      <w:r w:rsidRPr="001B0BFC">
        <w:rPr>
          <w:rFonts w:ascii="Arial" w:hAnsi="Arial" w:cs="Arial"/>
          <w:sz w:val="24"/>
          <w:szCs w:val="24"/>
        </w:rPr>
        <w:t xml:space="preserve">irector can adequately supervise the activities and operations of the </w:t>
      </w:r>
      <w:r>
        <w:rPr>
          <w:rFonts w:ascii="Arial" w:hAnsi="Arial" w:cs="Arial"/>
          <w:sz w:val="24"/>
          <w:szCs w:val="24"/>
        </w:rPr>
        <w:t>Human Service Zone</w:t>
      </w:r>
      <w:r w:rsidRPr="001B0BFC">
        <w:rPr>
          <w:rFonts w:ascii="Arial" w:hAnsi="Arial" w:cs="Arial"/>
          <w:sz w:val="24"/>
          <w:szCs w:val="24"/>
        </w:rPr>
        <w:t>.</w:t>
      </w:r>
    </w:p>
    <w:p w14:paraId="1E015B2B" w14:textId="0428C2E9" w:rsidR="008A5B13" w:rsidRPr="001B0BFC" w:rsidRDefault="008A5B13" w:rsidP="008A5B13">
      <w:pPr>
        <w:spacing w:after="0" w:line="240" w:lineRule="auto"/>
        <w:ind w:left="1440" w:hanging="720"/>
        <w:rPr>
          <w:rFonts w:ascii="Arial" w:hAnsi="Arial" w:cs="Arial"/>
          <w:sz w:val="24"/>
          <w:szCs w:val="24"/>
        </w:rPr>
      </w:pPr>
      <w:r>
        <w:rPr>
          <w:rFonts w:ascii="Arial" w:hAnsi="Arial" w:cs="Arial"/>
          <w:sz w:val="24"/>
          <w:szCs w:val="24"/>
        </w:rPr>
        <w:t>1</w:t>
      </w:r>
      <w:r w:rsidR="00326F2D">
        <w:rPr>
          <w:rFonts w:ascii="Arial" w:hAnsi="Arial" w:cs="Arial"/>
          <w:sz w:val="24"/>
          <w:szCs w:val="24"/>
        </w:rPr>
        <w:t>2</w:t>
      </w:r>
      <w:r>
        <w:rPr>
          <w:rFonts w:ascii="Arial" w:hAnsi="Arial" w:cs="Arial"/>
          <w:sz w:val="24"/>
          <w:szCs w:val="24"/>
        </w:rPr>
        <w:t>.</w:t>
      </w:r>
      <w:r>
        <w:rPr>
          <w:rFonts w:ascii="Arial" w:hAnsi="Arial" w:cs="Arial"/>
          <w:sz w:val="24"/>
          <w:szCs w:val="24"/>
        </w:rPr>
        <w:tab/>
      </w:r>
      <w:r w:rsidRPr="001B0BFC">
        <w:rPr>
          <w:rFonts w:ascii="Arial" w:hAnsi="Arial" w:cs="Arial"/>
          <w:sz w:val="24"/>
          <w:szCs w:val="24"/>
        </w:rPr>
        <w:t xml:space="preserve">Whether the </w:t>
      </w:r>
      <w:r>
        <w:rPr>
          <w:rFonts w:ascii="Arial" w:hAnsi="Arial" w:cs="Arial"/>
          <w:sz w:val="24"/>
          <w:szCs w:val="24"/>
        </w:rPr>
        <w:t>Human Service Zone</w:t>
      </w:r>
      <w:r w:rsidRPr="001B0BFC">
        <w:rPr>
          <w:rFonts w:ascii="Arial" w:hAnsi="Arial" w:cs="Arial"/>
          <w:sz w:val="24"/>
          <w:szCs w:val="24"/>
        </w:rPr>
        <w:t xml:space="preserve"> </w:t>
      </w:r>
      <w:r w:rsidR="00B915C3">
        <w:rPr>
          <w:rFonts w:ascii="Arial" w:hAnsi="Arial" w:cs="Arial"/>
          <w:sz w:val="24"/>
          <w:szCs w:val="24"/>
        </w:rPr>
        <w:t>Board</w:t>
      </w:r>
      <w:r w:rsidRPr="001B0BFC">
        <w:rPr>
          <w:rFonts w:ascii="Arial" w:hAnsi="Arial" w:cs="Arial"/>
          <w:sz w:val="24"/>
          <w:szCs w:val="24"/>
        </w:rPr>
        <w:t xml:space="preserve"> is constituted of individuals that represent the population of the </w:t>
      </w:r>
      <w:r>
        <w:rPr>
          <w:rFonts w:ascii="Arial" w:hAnsi="Arial" w:cs="Arial"/>
          <w:sz w:val="24"/>
          <w:szCs w:val="24"/>
        </w:rPr>
        <w:t>Human Service Zone</w:t>
      </w:r>
      <w:r w:rsidRPr="001B0BFC">
        <w:rPr>
          <w:rFonts w:ascii="Arial" w:hAnsi="Arial" w:cs="Arial"/>
          <w:sz w:val="24"/>
          <w:szCs w:val="24"/>
        </w:rPr>
        <w:t xml:space="preserve">. </w:t>
      </w:r>
    </w:p>
    <w:p w14:paraId="3513531E" w14:textId="2D1B2299" w:rsidR="008A5B13" w:rsidRDefault="008A5B13" w:rsidP="008A5B13">
      <w:pPr>
        <w:spacing w:after="0" w:line="240" w:lineRule="auto"/>
        <w:ind w:left="1440" w:hanging="720"/>
        <w:rPr>
          <w:rFonts w:ascii="Arial" w:hAnsi="Arial" w:cs="Arial"/>
          <w:sz w:val="24"/>
          <w:szCs w:val="24"/>
        </w:rPr>
      </w:pPr>
      <w:r>
        <w:rPr>
          <w:rFonts w:ascii="Arial" w:hAnsi="Arial" w:cs="Arial"/>
          <w:sz w:val="24"/>
          <w:szCs w:val="24"/>
        </w:rPr>
        <w:t>1</w:t>
      </w:r>
      <w:r w:rsidR="00326F2D">
        <w:rPr>
          <w:rFonts w:ascii="Arial" w:hAnsi="Arial" w:cs="Arial"/>
          <w:sz w:val="24"/>
          <w:szCs w:val="24"/>
        </w:rPr>
        <w:t>3</w:t>
      </w:r>
      <w:r>
        <w:rPr>
          <w:rFonts w:ascii="Arial" w:hAnsi="Arial" w:cs="Arial"/>
          <w:sz w:val="24"/>
          <w:szCs w:val="24"/>
        </w:rPr>
        <w:t>.</w:t>
      </w:r>
      <w:r>
        <w:rPr>
          <w:rFonts w:ascii="Arial" w:hAnsi="Arial" w:cs="Arial"/>
          <w:sz w:val="24"/>
          <w:szCs w:val="24"/>
        </w:rPr>
        <w:tab/>
      </w:r>
      <w:r w:rsidRPr="001B0BFC">
        <w:rPr>
          <w:rFonts w:ascii="Arial" w:hAnsi="Arial" w:cs="Arial"/>
          <w:sz w:val="24"/>
          <w:szCs w:val="24"/>
        </w:rPr>
        <w:t>Other good cause</w:t>
      </w:r>
      <w:r>
        <w:rPr>
          <w:rFonts w:ascii="Arial" w:hAnsi="Arial" w:cs="Arial"/>
          <w:sz w:val="24"/>
          <w:szCs w:val="24"/>
        </w:rPr>
        <w:t>.  The proposed Human Service Zone Agreement</w:t>
      </w:r>
      <w:r w:rsidRPr="001B0BFC">
        <w:rPr>
          <w:rFonts w:ascii="Arial" w:hAnsi="Arial" w:cs="Arial"/>
          <w:sz w:val="24"/>
          <w:szCs w:val="24"/>
        </w:rPr>
        <w:t xml:space="preserve"> </w:t>
      </w:r>
      <w:r w:rsidR="00B915C3">
        <w:rPr>
          <w:rFonts w:ascii="Arial" w:hAnsi="Arial" w:cs="Arial"/>
          <w:sz w:val="24"/>
          <w:szCs w:val="24"/>
        </w:rPr>
        <w:t xml:space="preserve">Letter of Explanation </w:t>
      </w:r>
      <w:r w:rsidRPr="001B0BFC">
        <w:rPr>
          <w:rFonts w:ascii="Arial" w:hAnsi="Arial" w:cs="Arial"/>
          <w:sz w:val="24"/>
          <w:szCs w:val="24"/>
        </w:rPr>
        <w:t xml:space="preserve">shall detail any other relevant factors </w:t>
      </w:r>
      <w:r>
        <w:rPr>
          <w:rFonts w:ascii="Arial" w:hAnsi="Arial" w:cs="Arial"/>
          <w:sz w:val="24"/>
          <w:szCs w:val="24"/>
        </w:rPr>
        <w:t>you</w:t>
      </w:r>
      <w:r w:rsidRPr="001B0BFC">
        <w:rPr>
          <w:rFonts w:ascii="Arial" w:hAnsi="Arial" w:cs="Arial"/>
          <w:sz w:val="24"/>
          <w:szCs w:val="24"/>
        </w:rPr>
        <w:t xml:space="preserve"> believe supports the </w:t>
      </w:r>
      <w:r>
        <w:rPr>
          <w:rFonts w:ascii="Arial" w:hAnsi="Arial" w:cs="Arial"/>
          <w:sz w:val="24"/>
          <w:szCs w:val="24"/>
        </w:rPr>
        <w:t>Human Service Zone</w:t>
      </w:r>
      <w:r w:rsidRPr="001B0BFC">
        <w:rPr>
          <w:rFonts w:ascii="Arial" w:hAnsi="Arial" w:cs="Arial"/>
          <w:sz w:val="24"/>
          <w:szCs w:val="24"/>
        </w:rPr>
        <w:t xml:space="preserve"> application being approved</w:t>
      </w:r>
      <w:r>
        <w:rPr>
          <w:rFonts w:ascii="Arial" w:hAnsi="Arial" w:cs="Arial"/>
          <w:sz w:val="24"/>
          <w:szCs w:val="24"/>
        </w:rPr>
        <w:t>.</w:t>
      </w:r>
    </w:p>
    <w:p w14:paraId="35E9F6D2" w14:textId="77777777" w:rsidR="00A3747D" w:rsidRDefault="00A3747D" w:rsidP="00C6093F">
      <w:pPr>
        <w:spacing w:after="0" w:line="240" w:lineRule="auto"/>
        <w:rPr>
          <w:rFonts w:ascii="Arial" w:hAnsi="Arial" w:cs="Arial"/>
          <w:b/>
          <w:sz w:val="24"/>
          <w:szCs w:val="24"/>
          <w:u w:val="single"/>
        </w:rPr>
      </w:pPr>
    </w:p>
    <w:p w14:paraId="5786639C" w14:textId="77777777" w:rsidR="008A5B13" w:rsidRDefault="008A5B13" w:rsidP="00BB791A">
      <w:pPr>
        <w:spacing w:after="0" w:line="240" w:lineRule="auto"/>
        <w:jc w:val="center"/>
        <w:rPr>
          <w:rFonts w:ascii="Arial" w:hAnsi="Arial" w:cs="Arial"/>
          <w:b/>
          <w:sz w:val="24"/>
          <w:szCs w:val="24"/>
          <w:u w:val="single"/>
        </w:rPr>
      </w:pPr>
    </w:p>
    <w:p w14:paraId="25D930BF" w14:textId="77777777" w:rsidR="008A5B13" w:rsidRDefault="008A5B13" w:rsidP="00BB791A">
      <w:pPr>
        <w:spacing w:after="0" w:line="240" w:lineRule="auto"/>
        <w:jc w:val="center"/>
        <w:rPr>
          <w:rFonts w:ascii="Arial" w:hAnsi="Arial" w:cs="Arial"/>
          <w:b/>
          <w:sz w:val="24"/>
          <w:szCs w:val="24"/>
          <w:u w:val="single"/>
        </w:rPr>
      </w:pPr>
    </w:p>
    <w:p w14:paraId="1C802645" w14:textId="050B0EFE" w:rsidR="00E26730" w:rsidRDefault="00E26730" w:rsidP="00E26730">
      <w:pPr>
        <w:spacing w:after="0" w:line="240" w:lineRule="auto"/>
        <w:jc w:val="center"/>
        <w:rPr>
          <w:rFonts w:ascii="Arial" w:hAnsi="Arial" w:cs="Arial"/>
          <w:b/>
          <w:sz w:val="24"/>
          <w:szCs w:val="24"/>
          <w:u w:val="single"/>
        </w:rPr>
      </w:pPr>
      <w:r w:rsidRPr="002A2655">
        <w:rPr>
          <w:rFonts w:ascii="Arial" w:hAnsi="Arial" w:cs="Arial"/>
          <w:b/>
          <w:sz w:val="24"/>
          <w:szCs w:val="24"/>
          <w:u w:val="single"/>
        </w:rPr>
        <w:t xml:space="preserve">Human Service Zone </w:t>
      </w:r>
      <w:r>
        <w:rPr>
          <w:rFonts w:ascii="Arial" w:hAnsi="Arial" w:cs="Arial"/>
          <w:b/>
          <w:sz w:val="24"/>
          <w:szCs w:val="24"/>
          <w:u w:val="single"/>
        </w:rPr>
        <w:t>Agreement Template</w:t>
      </w:r>
    </w:p>
    <w:p w14:paraId="7B48F7A2" w14:textId="123030D5" w:rsidR="00E26730" w:rsidRPr="00627BB9" w:rsidRDefault="00E26730" w:rsidP="00E26730">
      <w:pPr>
        <w:spacing w:after="0" w:line="240" w:lineRule="auto"/>
        <w:jc w:val="center"/>
        <w:rPr>
          <w:rFonts w:ascii="Arial" w:hAnsi="Arial" w:cs="Arial"/>
          <w:b/>
          <w:sz w:val="24"/>
          <w:szCs w:val="24"/>
          <w:u w:val="single"/>
        </w:rPr>
      </w:pPr>
      <w:r w:rsidRPr="00282400">
        <w:rPr>
          <w:rFonts w:ascii="Arial" w:hAnsi="Arial" w:cs="Arial"/>
          <w:b/>
          <w:bCs/>
          <w:sz w:val="24"/>
          <w:szCs w:val="24"/>
          <w:u w:val="single"/>
        </w:rPr>
        <w:t xml:space="preserve">Appendix </w:t>
      </w:r>
      <w:r>
        <w:rPr>
          <w:rFonts w:ascii="Arial" w:hAnsi="Arial" w:cs="Arial"/>
          <w:b/>
          <w:bCs/>
          <w:sz w:val="24"/>
          <w:szCs w:val="24"/>
          <w:u w:val="single"/>
        </w:rPr>
        <w:t>B</w:t>
      </w:r>
      <w:r w:rsidRPr="00282400">
        <w:rPr>
          <w:rFonts w:ascii="Arial" w:hAnsi="Arial" w:cs="Arial"/>
          <w:b/>
          <w:bCs/>
          <w:sz w:val="24"/>
          <w:szCs w:val="24"/>
          <w:u w:val="single"/>
        </w:rPr>
        <w:t>:</w:t>
      </w:r>
      <w:r>
        <w:rPr>
          <w:rFonts w:ascii="Arial" w:hAnsi="Arial" w:cs="Arial"/>
          <w:b/>
          <w:bCs/>
          <w:sz w:val="24"/>
          <w:szCs w:val="24"/>
          <w:u w:val="single"/>
        </w:rPr>
        <w:t xml:space="preserve"> Duties &amp; Composition of </w:t>
      </w:r>
      <w:r w:rsidR="00475DD5">
        <w:rPr>
          <w:rFonts w:ascii="Arial" w:hAnsi="Arial" w:cs="Arial"/>
          <w:b/>
          <w:bCs/>
          <w:sz w:val="24"/>
          <w:szCs w:val="24"/>
          <w:u w:val="single"/>
        </w:rPr>
        <w:t xml:space="preserve">Human Service Zone </w:t>
      </w:r>
      <w:r w:rsidR="00B915C3">
        <w:rPr>
          <w:rFonts w:ascii="Arial" w:hAnsi="Arial" w:cs="Arial"/>
          <w:b/>
          <w:bCs/>
          <w:sz w:val="24"/>
          <w:szCs w:val="24"/>
          <w:u w:val="single"/>
        </w:rPr>
        <w:t>Board</w:t>
      </w:r>
      <w:r>
        <w:rPr>
          <w:rFonts w:ascii="Arial" w:hAnsi="Arial" w:cs="Arial"/>
          <w:b/>
          <w:bCs/>
          <w:sz w:val="24"/>
          <w:szCs w:val="24"/>
          <w:u w:val="single"/>
        </w:rPr>
        <w:t xml:space="preserve"> </w:t>
      </w:r>
    </w:p>
    <w:p w14:paraId="39510880" w14:textId="77777777" w:rsidR="00E26730" w:rsidRDefault="00E26730" w:rsidP="00E26730">
      <w:pPr>
        <w:spacing w:after="0" w:line="240" w:lineRule="auto"/>
        <w:rPr>
          <w:rFonts w:ascii="Arial" w:hAnsi="Arial" w:cs="Arial"/>
          <w:bCs/>
          <w:sz w:val="24"/>
          <w:szCs w:val="24"/>
          <w:u w:val="single"/>
        </w:rPr>
      </w:pPr>
    </w:p>
    <w:p w14:paraId="74BFD9B5" w14:textId="5DCE1718" w:rsidR="00E26730" w:rsidRPr="00627BB9" w:rsidRDefault="00E26730" w:rsidP="00E26730">
      <w:pPr>
        <w:spacing w:after="0" w:line="240" w:lineRule="auto"/>
        <w:rPr>
          <w:rFonts w:ascii="Arial" w:hAnsi="Arial" w:cs="Arial"/>
          <w:bCs/>
          <w:sz w:val="24"/>
          <w:szCs w:val="24"/>
        </w:rPr>
      </w:pPr>
      <w:r w:rsidRPr="003943C1">
        <w:rPr>
          <w:rFonts w:ascii="Arial" w:hAnsi="Arial" w:cs="Arial"/>
          <w:bCs/>
          <w:sz w:val="24"/>
          <w:szCs w:val="24"/>
        </w:rPr>
        <w:t>A.</w:t>
      </w:r>
      <w:r>
        <w:rPr>
          <w:rFonts w:ascii="Arial" w:hAnsi="Arial" w:cs="Arial"/>
          <w:bCs/>
          <w:sz w:val="24"/>
          <w:szCs w:val="24"/>
        </w:rPr>
        <w:tab/>
        <w:t xml:space="preserve">We acknowledge the following duties of the </w:t>
      </w:r>
      <w:r w:rsidR="00284741">
        <w:rPr>
          <w:rFonts w:ascii="Arial" w:hAnsi="Arial" w:cs="Arial"/>
          <w:bCs/>
          <w:sz w:val="24"/>
          <w:szCs w:val="24"/>
        </w:rPr>
        <w:t>Human Service Zone</w:t>
      </w:r>
      <w:r>
        <w:rPr>
          <w:rFonts w:ascii="Arial" w:hAnsi="Arial" w:cs="Arial"/>
          <w:bCs/>
          <w:sz w:val="24"/>
          <w:szCs w:val="24"/>
        </w:rPr>
        <w:t xml:space="preserve"> </w:t>
      </w:r>
      <w:r w:rsidR="00B915C3">
        <w:rPr>
          <w:rFonts w:ascii="Arial" w:hAnsi="Arial" w:cs="Arial"/>
          <w:bCs/>
          <w:sz w:val="24"/>
          <w:szCs w:val="24"/>
        </w:rPr>
        <w:t>Board</w:t>
      </w:r>
      <w:r>
        <w:rPr>
          <w:rFonts w:ascii="Arial" w:hAnsi="Arial" w:cs="Arial"/>
          <w:bCs/>
          <w:sz w:val="24"/>
          <w:szCs w:val="24"/>
        </w:rPr>
        <w:t xml:space="preserve">: </w:t>
      </w:r>
    </w:p>
    <w:p w14:paraId="7F0FF255" w14:textId="554D0F90" w:rsidR="00E26730" w:rsidRDefault="005B0BBF" w:rsidP="005B0BBF">
      <w:pPr>
        <w:spacing w:after="0" w:line="240" w:lineRule="auto"/>
        <w:ind w:left="1440" w:hanging="720"/>
        <w:rPr>
          <w:rFonts w:ascii="Arial" w:hAnsi="Arial" w:cs="Arial"/>
          <w:sz w:val="24"/>
          <w:szCs w:val="24"/>
        </w:rPr>
      </w:pPr>
      <w:r>
        <w:rPr>
          <w:rFonts w:ascii="Arial" w:hAnsi="Arial" w:cs="Arial"/>
          <w:sz w:val="24"/>
          <w:szCs w:val="24"/>
        </w:rPr>
        <w:t>1</w:t>
      </w:r>
      <w:r w:rsidR="00E26730">
        <w:rPr>
          <w:rFonts w:ascii="Arial" w:hAnsi="Arial" w:cs="Arial"/>
          <w:sz w:val="24"/>
          <w:szCs w:val="24"/>
        </w:rPr>
        <w:t>.</w:t>
      </w:r>
      <w:r w:rsidR="00E26730">
        <w:rPr>
          <w:rFonts w:ascii="Arial" w:hAnsi="Arial" w:cs="Arial"/>
          <w:sz w:val="24"/>
          <w:szCs w:val="24"/>
        </w:rPr>
        <w:tab/>
      </w:r>
      <w:r w:rsidR="00E26730" w:rsidRPr="00EB48A9">
        <w:rPr>
          <w:rFonts w:ascii="Arial" w:hAnsi="Arial" w:cs="Arial"/>
          <w:sz w:val="24"/>
          <w:szCs w:val="24"/>
        </w:rPr>
        <w:t xml:space="preserve">To provide information to </w:t>
      </w:r>
      <w:r w:rsidR="00E26730">
        <w:rPr>
          <w:rFonts w:ascii="Arial" w:hAnsi="Arial" w:cs="Arial"/>
          <w:sz w:val="24"/>
          <w:szCs w:val="24"/>
        </w:rPr>
        <w:t>Department</w:t>
      </w:r>
      <w:r w:rsidR="00E26730" w:rsidRPr="00EB48A9">
        <w:rPr>
          <w:rFonts w:ascii="Arial" w:hAnsi="Arial" w:cs="Arial"/>
          <w:sz w:val="24"/>
          <w:szCs w:val="24"/>
        </w:rPr>
        <w:t xml:space="preserve"> </w:t>
      </w:r>
      <w:r w:rsidR="00947F81">
        <w:rPr>
          <w:rFonts w:ascii="Arial" w:hAnsi="Arial" w:cs="Arial"/>
          <w:sz w:val="24"/>
          <w:szCs w:val="24"/>
        </w:rPr>
        <w:t xml:space="preserve">of Human Services </w:t>
      </w:r>
      <w:r w:rsidR="00E26730" w:rsidRPr="00EB48A9">
        <w:rPr>
          <w:rFonts w:ascii="Arial" w:hAnsi="Arial" w:cs="Arial"/>
          <w:sz w:val="24"/>
          <w:szCs w:val="24"/>
        </w:rPr>
        <w:t xml:space="preserve">relative to the community needs of the </w:t>
      </w:r>
      <w:r w:rsidR="00E26730">
        <w:rPr>
          <w:rFonts w:ascii="Arial" w:hAnsi="Arial" w:cs="Arial"/>
          <w:sz w:val="24"/>
          <w:szCs w:val="24"/>
        </w:rPr>
        <w:t>Human Service Zone</w:t>
      </w:r>
      <w:r w:rsidR="00E26730" w:rsidRPr="00EB48A9">
        <w:rPr>
          <w:rFonts w:ascii="Arial" w:hAnsi="Arial" w:cs="Arial"/>
          <w:sz w:val="24"/>
          <w:szCs w:val="24"/>
        </w:rPr>
        <w:t xml:space="preserve"> residents and advocate to meet those needs</w:t>
      </w:r>
      <w:r w:rsidR="00E26730">
        <w:rPr>
          <w:rFonts w:ascii="Arial" w:hAnsi="Arial" w:cs="Arial"/>
          <w:sz w:val="24"/>
          <w:szCs w:val="24"/>
        </w:rPr>
        <w:t>.</w:t>
      </w:r>
    </w:p>
    <w:p w14:paraId="21D09134" w14:textId="69BB7DCC" w:rsidR="00E26730" w:rsidRPr="00EB48A9" w:rsidRDefault="005B0BBF" w:rsidP="005B0BBF">
      <w:pPr>
        <w:spacing w:after="0" w:line="240" w:lineRule="auto"/>
        <w:ind w:left="1440" w:hanging="720"/>
        <w:rPr>
          <w:rFonts w:ascii="Arial" w:hAnsi="Arial" w:cs="Arial"/>
          <w:sz w:val="24"/>
          <w:szCs w:val="24"/>
        </w:rPr>
      </w:pPr>
      <w:r>
        <w:rPr>
          <w:rFonts w:ascii="Arial" w:hAnsi="Arial" w:cs="Arial"/>
          <w:sz w:val="24"/>
          <w:szCs w:val="24"/>
        </w:rPr>
        <w:t>2</w:t>
      </w:r>
      <w:r w:rsidR="00E26730">
        <w:rPr>
          <w:rFonts w:ascii="Arial" w:hAnsi="Arial" w:cs="Arial"/>
          <w:sz w:val="24"/>
          <w:szCs w:val="24"/>
        </w:rPr>
        <w:t>.</w:t>
      </w:r>
      <w:r w:rsidR="00E26730">
        <w:rPr>
          <w:rFonts w:ascii="Arial" w:hAnsi="Arial" w:cs="Arial"/>
          <w:sz w:val="24"/>
          <w:szCs w:val="24"/>
        </w:rPr>
        <w:tab/>
      </w:r>
      <w:r w:rsidR="00E26730" w:rsidRPr="00EB48A9">
        <w:rPr>
          <w:rFonts w:ascii="Arial" w:hAnsi="Arial" w:cs="Arial"/>
          <w:sz w:val="24"/>
          <w:szCs w:val="24"/>
        </w:rPr>
        <w:t xml:space="preserve">To review service and programs provided by the </w:t>
      </w:r>
      <w:r w:rsidR="00E26730">
        <w:rPr>
          <w:rFonts w:ascii="Arial" w:hAnsi="Arial" w:cs="Arial"/>
          <w:sz w:val="24"/>
          <w:szCs w:val="24"/>
        </w:rPr>
        <w:t>Human Service Zone</w:t>
      </w:r>
      <w:r w:rsidR="00E26730" w:rsidRPr="00EB48A9">
        <w:rPr>
          <w:rFonts w:ascii="Arial" w:hAnsi="Arial" w:cs="Arial"/>
          <w:sz w:val="24"/>
          <w:szCs w:val="24"/>
        </w:rPr>
        <w:t xml:space="preserve"> and make</w:t>
      </w:r>
      <w:r w:rsidR="00E26730">
        <w:rPr>
          <w:rFonts w:ascii="Arial" w:hAnsi="Arial" w:cs="Arial"/>
          <w:sz w:val="24"/>
          <w:szCs w:val="24"/>
        </w:rPr>
        <w:t xml:space="preserve"> </w:t>
      </w:r>
      <w:r w:rsidR="00E26730" w:rsidRPr="00EB48A9">
        <w:rPr>
          <w:rFonts w:ascii="Arial" w:hAnsi="Arial" w:cs="Arial"/>
          <w:sz w:val="24"/>
          <w:szCs w:val="24"/>
        </w:rPr>
        <w:t>periodic recommendations for improvements in services, programs, or facilities</w:t>
      </w:r>
      <w:r w:rsidR="00E26730">
        <w:rPr>
          <w:rFonts w:ascii="Arial" w:hAnsi="Arial" w:cs="Arial"/>
          <w:sz w:val="24"/>
          <w:szCs w:val="24"/>
        </w:rPr>
        <w:t>.</w:t>
      </w:r>
    </w:p>
    <w:p w14:paraId="595F4823" w14:textId="1F2076E6" w:rsidR="00E26730" w:rsidRPr="00627BB9" w:rsidRDefault="005B0BBF" w:rsidP="005B0BBF">
      <w:pPr>
        <w:spacing w:after="0" w:line="240" w:lineRule="auto"/>
        <w:ind w:left="1440" w:hanging="720"/>
        <w:rPr>
          <w:rFonts w:ascii="Arial" w:hAnsi="Arial" w:cs="Arial"/>
          <w:sz w:val="24"/>
          <w:szCs w:val="24"/>
        </w:rPr>
      </w:pPr>
      <w:r>
        <w:rPr>
          <w:rFonts w:ascii="Arial" w:hAnsi="Arial" w:cs="Arial"/>
          <w:sz w:val="24"/>
          <w:szCs w:val="24"/>
        </w:rPr>
        <w:t>3</w:t>
      </w:r>
      <w:r w:rsidR="00E26730">
        <w:rPr>
          <w:rFonts w:ascii="Arial" w:hAnsi="Arial" w:cs="Arial"/>
          <w:sz w:val="24"/>
          <w:szCs w:val="24"/>
        </w:rPr>
        <w:t>.</w:t>
      </w:r>
      <w:r w:rsidR="00E26730">
        <w:rPr>
          <w:rFonts w:ascii="Arial" w:hAnsi="Arial" w:cs="Arial"/>
          <w:sz w:val="24"/>
          <w:szCs w:val="24"/>
        </w:rPr>
        <w:tab/>
      </w:r>
      <w:r w:rsidR="00E26730" w:rsidRPr="00EB48A9">
        <w:rPr>
          <w:rFonts w:ascii="Arial" w:hAnsi="Arial" w:cs="Arial"/>
          <w:sz w:val="24"/>
          <w:szCs w:val="24"/>
        </w:rPr>
        <w:t xml:space="preserve">To aid and assist in every reasonable way to efficiently coordinate and conduct human service activities within the </w:t>
      </w:r>
      <w:r w:rsidR="00E26730">
        <w:rPr>
          <w:rFonts w:ascii="Arial" w:hAnsi="Arial" w:cs="Arial"/>
          <w:sz w:val="24"/>
          <w:szCs w:val="24"/>
        </w:rPr>
        <w:t>Human Service Zone</w:t>
      </w:r>
      <w:r w:rsidR="00E26730" w:rsidRPr="00EB48A9">
        <w:rPr>
          <w:rFonts w:ascii="Arial" w:hAnsi="Arial" w:cs="Arial"/>
          <w:sz w:val="24"/>
          <w:szCs w:val="24"/>
        </w:rPr>
        <w:t xml:space="preserve"> by private as well as public organizations.</w:t>
      </w:r>
    </w:p>
    <w:p w14:paraId="375F5529" w14:textId="141A142F" w:rsidR="00E26730" w:rsidRDefault="005B0BBF" w:rsidP="005B0BBF">
      <w:pPr>
        <w:spacing w:after="0" w:line="240" w:lineRule="auto"/>
        <w:ind w:left="1440" w:hanging="720"/>
        <w:rPr>
          <w:rFonts w:ascii="Arial" w:hAnsi="Arial" w:cs="Arial"/>
          <w:sz w:val="24"/>
          <w:szCs w:val="24"/>
        </w:rPr>
      </w:pPr>
      <w:r>
        <w:rPr>
          <w:rFonts w:ascii="Arial" w:hAnsi="Arial" w:cs="Arial"/>
          <w:sz w:val="24"/>
          <w:szCs w:val="24"/>
        </w:rPr>
        <w:t>4</w:t>
      </w:r>
      <w:r w:rsidR="00E26730">
        <w:rPr>
          <w:rFonts w:ascii="Arial" w:hAnsi="Arial" w:cs="Arial"/>
          <w:sz w:val="24"/>
          <w:szCs w:val="24"/>
        </w:rPr>
        <w:t>.</w:t>
      </w:r>
      <w:r w:rsidR="00E26730">
        <w:rPr>
          <w:rFonts w:ascii="Arial" w:hAnsi="Arial" w:cs="Arial"/>
          <w:sz w:val="24"/>
          <w:szCs w:val="24"/>
        </w:rPr>
        <w:tab/>
      </w:r>
      <w:r w:rsidR="00E26730" w:rsidRPr="00EB48A9">
        <w:rPr>
          <w:rFonts w:ascii="Arial" w:hAnsi="Arial" w:cs="Arial"/>
          <w:sz w:val="24"/>
          <w:szCs w:val="24"/>
        </w:rPr>
        <w:t xml:space="preserve">To establish procedures for the review and approval of all claims against the </w:t>
      </w:r>
      <w:r w:rsidR="00E26730">
        <w:rPr>
          <w:rFonts w:ascii="Arial" w:hAnsi="Arial" w:cs="Arial"/>
          <w:sz w:val="24"/>
          <w:szCs w:val="24"/>
        </w:rPr>
        <w:t>Human Service Zone</w:t>
      </w:r>
      <w:r w:rsidR="00E26730" w:rsidRPr="00EB48A9">
        <w:rPr>
          <w:rFonts w:ascii="Arial" w:hAnsi="Arial" w:cs="Arial"/>
          <w:sz w:val="24"/>
          <w:szCs w:val="24"/>
        </w:rPr>
        <w:t xml:space="preserve"> </w:t>
      </w:r>
      <w:r w:rsidR="006A4782">
        <w:rPr>
          <w:rFonts w:ascii="Arial" w:hAnsi="Arial" w:cs="Arial"/>
          <w:sz w:val="24"/>
          <w:szCs w:val="24"/>
        </w:rPr>
        <w:t>H</w:t>
      </w:r>
      <w:r w:rsidR="00E26730" w:rsidRPr="00EB48A9">
        <w:rPr>
          <w:rFonts w:ascii="Arial" w:hAnsi="Arial" w:cs="Arial"/>
          <w:sz w:val="24"/>
          <w:szCs w:val="24"/>
        </w:rPr>
        <w:t xml:space="preserve">uman </w:t>
      </w:r>
      <w:r w:rsidR="006A4782">
        <w:rPr>
          <w:rFonts w:ascii="Arial" w:hAnsi="Arial" w:cs="Arial"/>
          <w:sz w:val="24"/>
          <w:szCs w:val="24"/>
        </w:rPr>
        <w:t>S</w:t>
      </w:r>
      <w:r w:rsidR="00E26730" w:rsidRPr="00EB48A9">
        <w:rPr>
          <w:rFonts w:ascii="Arial" w:hAnsi="Arial" w:cs="Arial"/>
          <w:sz w:val="24"/>
          <w:szCs w:val="24"/>
        </w:rPr>
        <w:t xml:space="preserve">ervices </w:t>
      </w:r>
      <w:r w:rsidR="006A4782">
        <w:rPr>
          <w:rFonts w:ascii="Arial" w:hAnsi="Arial" w:cs="Arial"/>
          <w:sz w:val="24"/>
          <w:szCs w:val="24"/>
        </w:rPr>
        <w:t>F</w:t>
      </w:r>
      <w:r w:rsidR="00E26730" w:rsidRPr="00EB48A9">
        <w:rPr>
          <w:rFonts w:ascii="Arial" w:hAnsi="Arial" w:cs="Arial"/>
          <w:sz w:val="24"/>
          <w:szCs w:val="24"/>
        </w:rPr>
        <w:t>und.</w:t>
      </w:r>
    </w:p>
    <w:p w14:paraId="5F52D5B1" w14:textId="7038A1EA" w:rsidR="00E26730" w:rsidRDefault="00E26730" w:rsidP="00E26730">
      <w:pPr>
        <w:spacing w:after="0" w:line="240" w:lineRule="auto"/>
        <w:ind w:left="720" w:hanging="720"/>
        <w:rPr>
          <w:rFonts w:ascii="Arial" w:hAnsi="Arial" w:cs="Arial"/>
          <w:sz w:val="24"/>
          <w:szCs w:val="24"/>
        </w:rPr>
      </w:pPr>
      <w:r>
        <w:rPr>
          <w:rFonts w:ascii="Arial" w:hAnsi="Arial" w:cs="Arial"/>
          <w:sz w:val="24"/>
          <w:szCs w:val="24"/>
        </w:rPr>
        <w:t>B.</w:t>
      </w:r>
      <w:r>
        <w:rPr>
          <w:rFonts w:ascii="Arial" w:hAnsi="Arial" w:cs="Arial"/>
          <w:sz w:val="24"/>
          <w:szCs w:val="24"/>
        </w:rPr>
        <w:tab/>
      </w:r>
      <w:r w:rsidR="005B0BBF">
        <w:rPr>
          <w:rFonts w:ascii="Arial" w:hAnsi="Arial" w:cs="Arial"/>
          <w:sz w:val="24"/>
          <w:szCs w:val="24"/>
        </w:rPr>
        <w:t xml:space="preserve">We </w:t>
      </w:r>
      <w:r>
        <w:rPr>
          <w:rFonts w:ascii="Arial" w:hAnsi="Arial" w:cs="Arial"/>
          <w:sz w:val="24"/>
          <w:szCs w:val="24"/>
        </w:rPr>
        <w:t>acknowledge that the</w:t>
      </w:r>
      <w:r w:rsidRPr="00B90FC7">
        <w:rPr>
          <w:rFonts w:ascii="Arial" w:hAnsi="Arial" w:cs="Arial"/>
          <w:sz w:val="24"/>
          <w:szCs w:val="24"/>
        </w:rPr>
        <w:t xml:space="preserve"> </w:t>
      </w:r>
      <w:r>
        <w:rPr>
          <w:rFonts w:ascii="Arial" w:hAnsi="Arial" w:cs="Arial"/>
          <w:sz w:val="24"/>
          <w:szCs w:val="24"/>
        </w:rPr>
        <w:t>Human Service Zone</w:t>
      </w:r>
      <w:r w:rsidRPr="00B90FC7">
        <w:rPr>
          <w:rFonts w:ascii="Arial" w:hAnsi="Arial" w:cs="Arial"/>
          <w:sz w:val="24"/>
          <w:szCs w:val="24"/>
        </w:rPr>
        <w:t xml:space="preserve"> </w:t>
      </w:r>
      <w:r w:rsidR="00B915C3">
        <w:rPr>
          <w:rFonts w:ascii="Arial" w:hAnsi="Arial" w:cs="Arial"/>
          <w:sz w:val="24"/>
          <w:szCs w:val="24"/>
        </w:rPr>
        <w:t>Board</w:t>
      </w:r>
      <w:r w:rsidRPr="00B90FC7">
        <w:rPr>
          <w:rFonts w:ascii="Arial" w:hAnsi="Arial" w:cs="Arial"/>
          <w:sz w:val="24"/>
          <w:szCs w:val="24"/>
        </w:rPr>
        <w:t xml:space="preserve"> shall supervise and take other personnel actions related to the </w:t>
      </w:r>
      <w:r>
        <w:rPr>
          <w:rFonts w:ascii="Arial" w:hAnsi="Arial" w:cs="Arial"/>
          <w:sz w:val="24"/>
          <w:szCs w:val="24"/>
        </w:rPr>
        <w:t>Human Service Zone</w:t>
      </w:r>
      <w:r w:rsidRPr="00B90FC7">
        <w:rPr>
          <w:rFonts w:ascii="Arial" w:hAnsi="Arial" w:cs="Arial"/>
          <w:sz w:val="24"/>
          <w:szCs w:val="24"/>
        </w:rPr>
        <w:t xml:space="preserve"> director with direct consultation and involvement from the </w:t>
      </w:r>
      <w:r>
        <w:rPr>
          <w:rFonts w:ascii="Arial" w:hAnsi="Arial" w:cs="Arial"/>
          <w:sz w:val="24"/>
          <w:szCs w:val="24"/>
        </w:rPr>
        <w:t xml:space="preserve">Department </w:t>
      </w:r>
      <w:r w:rsidR="00947F81">
        <w:rPr>
          <w:rFonts w:ascii="Arial" w:hAnsi="Arial" w:cs="Arial"/>
          <w:sz w:val="24"/>
          <w:szCs w:val="24"/>
        </w:rPr>
        <w:t xml:space="preserve">of Human Services </w:t>
      </w:r>
      <w:r>
        <w:rPr>
          <w:rFonts w:ascii="Arial" w:hAnsi="Arial" w:cs="Arial"/>
          <w:sz w:val="24"/>
          <w:szCs w:val="24"/>
        </w:rPr>
        <w:t>and</w:t>
      </w:r>
      <w:r w:rsidRPr="00B90FC7">
        <w:rPr>
          <w:rFonts w:ascii="Arial" w:hAnsi="Arial" w:cs="Arial"/>
          <w:sz w:val="24"/>
          <w:szCs w:val="24"/>
        </w:rPr>
        <w:t xml:space="preserve"> </w:t>
      </w:r>
      <w:r>
        <w:rPr>
          <w:rFonts w:ascii="Arial" w:hAnsi="Arial" w:cs="Arial"/>
          <w:sz w:val="24"/>
          <w:szCs w:val="24"/>
        </w:rPr>
        <w:t>h</w:t>
      </w:r>
      <w:r w:rsidRPr="00B90FC7">
        <w:rPr>
          <w:rFonts w:ascii="Arial" w:hAnsi="Arial" w:cs="Arial"/>
          <w:sz w:val="24"/>
          <w:szCs w:val="24"/>
        </w:rPr>
        <w:t xml:space="preserve">ire the </w:t>
      </w:r>
      <w:r>
        <w:rPr>
          <w:rFonts w:ascii="Arial" w:hAnsi="Arial" w:cs="Arial"/>
          <w:sz w:val="24"/>
          <w:szCs w:val="24"/>
        </w:rPr>
        <w:t>Human Service Zone</w:t>
      </w:r>
      <w:r w:rsidRPr="00B90FC7">
        <w:rPr>
          <w:rFonts w:ascii="Arial" w:hAnsi="Arial" w:cs="Arial"/>
          <w:sz w:val="24"/>
          <w:szCs w:val="24"/>
        </w:rPr>
        <w:t xml:space="preserve"> director with the express approval of the </w:t>
      </w:r>
      <w:r>
        <w:rPr>
          <w:rFonts w:ascii="Arial" w:hAnsi="Arial" w:cs="Arial"/>
          <w:sz w:val="24"/>
          <w:szCs w:val="24"/>
        </w:rPr>
        <w:t>Department</w:t>
      </w:r>
      <w:r w:rsidR="00947F81">
        <w:rPr>
          <w:rFonts w:ascii="Arial" w:hAnsi="Arial" w:cs="Arial"/>
          <w:sz w:val="24"/>
          <w:szCs w:val="24"/>
        </w:rPr>
        <w:t xml:space="preserve"> of Human Services</w:t>
      </w:r>
      <w:r w:rsidRPr="00B90FC7">
        <w:rPr>
          <w:rFonts w:ascii="Arial" w:hAnsi="Arial" w:cs="Arial"/>
          <w:sz w:val="24"/>
          <w:szCs w:val="24"/>
        </w:rPr>
        <w:t xml:space="preserve">. </w:t>
      </w:r>
      <w:r>
        <w:rPr>
          <w:rFonts w:ascii="Arial" w:hAnsi="Arial" w:cs="Arial"/>
          <w:sz w:val="24"/>
          <w:szCs w:val="24"/>
        </w:rPr>
        <w:t xml:space="preserve"> Please </w:t>
      </w:r>
      <w:r w:rsidR="005B0BBF">
        <w:rPr>
          <w:rFonts w:ascii="Arial" w:hAnsi="Arial" w:cs="Arial"/>
          <w:sz w:val="24"/>
          <w:szCs w:val="24"/>
        </w:rPr>
        <w:t>note</w:t>
      </w:r>
      <w:r>
        <w:rPr>
          <w:rFonts w:ascii="Arial" w:hAnsi="Arial" w:cs="Arial"/>
          <w:sz w:val="24"/>
          <w:szCs w:val="24"/>
        </w:rPr>
        <w:t xml:space="preserve"> that e</w:t>
      </w:r>
      <w:r w:rsidRPr="00B90FC7">
        <w:rPr>
          <w:rFonts w:ascii="Arial" w:hAnsi="Arial" w:cs="Arial"/>
          <w:sz w:val="24"/>
          <w:szCs w:val="24"/>
        </w:rPr>
        <w:t xml:space="preserve">mployment must be consistent with the provisions of any law, rule, order, or regulation of the United States or any federal agency or authority requiring civil service or merit standards or classifications as a condition for providing funds administered by the </w:t>
      </w:r>
      <w:r>
        <w:rPr>
          <w:rFonts w:ascii="Arial" w:hAnsi="Arial" w:cs="Arial"/>
          <w:sz w:val="24"/>
          <w:szCs w:val="24"/>
        </w:rPr>
        <w:t>Department</w:t>
      </w:r>
      <w:r w:rsidR="00947F81">
        <w:rPr>
          <w:rFonts w:ascii="Arial" w:hAnsi="Arial" w:cs="Arial"/>
          <w:sz w:val="24"/>
          <w:szCs w:val="24"/>
        </w:rPr>
        <w:t xml:space="preserve"> of Human Services</w:t>
      </w:r>
      <w:r w:rsidRPr="00B90FC7">
        <w:rPr>
          <w:rFonts w:ascii="Arial" w:hAnsi="Arial" w:cs="Arial"/>
          <w:sz w:val="24"/>
          <w:szCs w:val="24"/>
        </w:rPr>
        <w:t>.</w:t>
      </w:r>
    </w:p>
    <w:p w14:paraId="07DCD24D" w14:textId="25598257" w:rsidR="00E26730" w:rsidRDefault="00E26730" w:rsidP="00E26730">
      <w:pPr>
        <w:spacing w:after="0" w:line="240" w:lineRule="auto"/>
        <w:rPr>
          <w:rFonts w:ascii="Arial" w:hAnsi="Arial" w:cs="Arial"/>
          <w:sz w:val="24"/>
          <w:szCs w:val="24"/>
        </w:rPr>
      </w:pPr>
      <w:r>
        <w:rPr>
          <w:rFonts w:ascii="Arial" w:hAnsi="Arial" w:cs="Arial"/>
          <w:sz w:val="24"/>
          <w:szCs w:val="24"/>
        </w:rPr>
        <w:t>C.</w:t>
      </w:r>
      <w:r>
        <w:rPr>
          <w:rFonts w:ascii="Arial" w:hAnsi="Arial" w:cs="Arial"/>
          <w:sz w:val="24"/>
          <w:szCs w:val="24"/>
        </w:rPr>
        <w:tab/>
        <w:t>Human Service Zone</w:t>
      </w:r>
      <w:r w:rsidRPr="00843463">
        <w:rPr>
          <w:rFonts w:ascii="Arial" w:hAnsi="Arial" w:cs="Arial"/>
          <w:sz w:val="24"/>
          <w:szCs w:val="24"/>
        </w:rPr>
        <w:t xml:space="preserve"> </w:t>
      </w:r>
      <w:r w:rsidR="00B915C3">
        <w:rPr>
          <w:rFonts w:ascii="Arial" w:hAnsi="Arial" w:cs="Arial"/>
          <w:sz w:val="24"/>
          <w:szCs w:val="24"/>
        </w:rPr>
        <w:t>Board</w:t>
      </w:r>
      <w:r w:rsidRPr="00843463">
        <w:rPr>
          <w:rFonts w:ascii="Arial" w:hAnsi="Arial" w:cs="Arial"/>
          <w:sz w:val="24"/>
          <w:szCs w:val="24"/>
        </w:rPr>
        <w:t xml:space="preserve"> </w:t>
      </w:r>
      <w:r>
        <w:rPr>
          <w:rFonts w:ascii="Arial" w:hAnsi="Arial" w:cs="Arial"/>
          <w:sz w:val="24"/>
          <w:szCs w:val="24"/>
        </w:rPr>
        <w:t>m</w:t>
      </w:r>
      <w:r w:rsidRPr="00843463">
        <w:rPr>
          <w:rFonts w:ascii="Arial" w:hAnsi="Arial" w:cs="Arial"/>
          <w:sz w:val="24"/>
          <w:szCs w:val="24"/>
        </w:rPr>
        <w:t>embership</w:t>
      </w:r>
      <w:r>
        <w:rPr>
          <w:rFonts w:ascii="Arial" w:hAnsi="Arial" w:cs="Arial"/>
          <w:sz w:val="24"/>
          <w:szCs w:val="24"/>
        </w:rPr>
        <w:t>, duties,</w:t>
      </w:r>
      <w:r w:rsidRPr="00843463">
        <w:rPr>
          <w:rFonts w:ascii="Arial" w:hAnsi="Arial" w:cs="Arial"/>
          <w:sz w:val="24"/>
          <w:szCs w:val="24"/>
        </w:rPr>
        <w:t xml:space="preserve"> and makeup</w:t>
      </w:r>
    </w:p>
    <w:p w14:paraId="3D7C9623" w14:textId="75E9FAE6" w:rsidR="00E26730" w:rsidRDefault="00E26730" w:rsidP="00E26730">
      <w:pPr>
        <w:spacing w:after="0" w:line="240" w:lineRule="auto"/>
        <w:ind w:left="1440" w:hanging="720"/>
        <w:rPr>
          <w:rFonts w:ascii="Arial" w:hAnsi="Arial" w:cs="Arial"/>
          <w:sz w:val="24"/>
          <w:szCs w:val="24"/>
        </w:rPr>
      </w:pPr>
      <w:r>
        <w:rPr>
          <w:rFonts w:ascii="Arial" w:hAnsi="Arial" w:cs="Arial"/>
          <w:sz w:val="24"/>
          <w:szCs w:val="24"/>
        </w:rPr>
        <w:t>1.</w:t>
      </w:r>
      <w:r>
        <w:rPr>
          <w:rFonts w:ascii="Arial" w:hAnsi="Arial" w:cs="Arial"/>
          <w:sz w:val="24"/>
          <w:szCs w:val="24"/>
        </w:rPr>
        <w:tab/>
      </w:r>
      <w:r w:rsidRPr="00843463">
        <w:rPr>
          <w:rFonts w:ascii="Arial" w:hAnsi="Arial" w:cs="Arial"/>
          <w:sz w:val="24"/>
          <w:szCs w:val="24"/>
        </w:rPr>
        <w:t xml:space="preserve">Each member of the </w:t>
      </w:r>
      <w:r>
        <w:rPr>
          <w:rFonts w:ascii="Arial" w:hAnsi="Arial" w:cs="Arial"/>
          <w:sz w:val="24"/>
          <w:szCs w:val="24"/>
        </w:rPr>
        <w:t xml:space="preserve">Human Service Zone </w:t>
      </w:r>
      <w:r w:rsidR="00B915C3">
        <w:rPr>
          <w:rFonts w:ascii="Arial" w:hAnsi="Arial" w:cs="Arial"/>
          <w:sz w:val="24"/>
          <w:szCs w:val="24"/>
        </w:rPr>
        <w:t>Board</w:t>
      </w:r>
      <w:r w:rsidRPr="00843463">
        <w:rPr>
          <w:rFonts w:ascii="Arial" w:hAnsi="Arial" w:cs="Arial"/>
          <w:sz w:val="24"/>
          <w:szCs w:val="24"/>
        </w:rPr>
        <w:t xml:space="preserve"> shall qualify by taking the oath prescribed for civil officers and by filing the oath with the county auditor of the county of residenc</w:t>
      </w:r>
      <w:r>
        <w:rPr>
          <w:rFonts w:ascii="Arial" w:hAnsi="Arial" w:cs="Arial"/>
          <w:sz w:val="24"/>
          <w:szCs w:val="24"/>
        </w:rPr>
        <w:t>y</w:t>
      </w:r>
      <w:r w:rsidRPr="00843463">
        <w:rPr>
          <w:rFonts w:ascii="Arial" w:hAnsi="Arial" w:cs="Arial"/>
          <w:sz w:val="24"/>
          <w:szCs w:val="24"/>
        </w:rPr>
        <w:t>.</w:t>
      </w:r>
    </w:p>
    <w:p w14:paraId="6F987F19" w14:textId="2C4B4BB5" w:rsidR="00E26730" w:rsidRDefault="00E26730" w:rsidP="00E26730">
      <w:pPr>
        <w:spacing w:after="0" w:line="240" w:lineRule="auto"/>
        <w:ind w:left="1440" w:hanging="720"/>
        <w:rPr>
          <w:rFonts w:ascii="Arial" w:hAnsi="Arial" w:cs="Arial"/>
          <w:sz w:val="24"/>
          <w:szCs w:val="24"/>
        </w:rPr>
      </w:pPr>
      <w:r>
        <w:rPr>
          <w:rFonts w:ascii="Arial" w:hAnsi="Arial" w:cs="Arial"/>
          <w:sz w:val="24"/>
          <w:szCs w:val="24"/>
        </w:rPr>
        <w:t>2.</w:t>
      </w:r>
      <w:r>
        <w:rPr>
          <w:rFonts w:ascii="Arial" w:hAnsi="Arial" w:cs="Arial"/>
          <w:sz w:val="24"/>
          <w:szCs w:val="24"/>
        </w:rPr>
        <w:tab/>
      </w:r>
      <w:r w:rsidRPr="00843463">
        <w:rPr>
          <w:rFonts w:ascii="Arial" w:hAnsi="Arial" w:cs="Arial"/>
          <w:sz w:val="24"/>
          <w:szCs w:val="24"/>
        </w:rPr>
        <w:t xml:space="preserve">Each county </w:t>
      </w:r>
      <w:r>
        <w:rPr>
          <w:rFonts w:ascii="Arial" w:hAnsi="Arial" w:cs="Arial"/>
          <w:sz w:val="24"/>
          <w:szCs w:val="24"/>
        </w:rPr>
        <w:t xml:space="preserve">of the Human Service Zone </w:t>
      </w:r>
      <w:r w:rsidRPr="00843463">
        <w:rPr>
          <w:rFonts w:ascii="Arial" w:hAnsi="Arial" w:cs="Arial"/>
          <w:sz w:val="24"/>
          <w:szCs w:val="24"/>
        </w:rPr>
        <w:t xml:space="preserve">must be represented on the </w:t>
      </w:r>
      <w:r w:rsidR="00D938EC">
        <w:rPr>
          <w:rFonts w:ascii="Arial" w:hAnsi="Arial" w:cs="Arial"/>
          <w:sz w:val="24"/>
          <w:szCs w:val="24"/>
        </w:rPr>
        <w:t>b</w:t>
      </w:r>
      <w:r w:rsidR="00B915C3">
        <w:rPr>
          <w:rFonts w:ascii="Arial" w:hAnsi="Arial" w:cs="Arial"/>
          <w:sz w:val="24"/>
          <w:szCs w:val="24"/>
        </w:rPr>
        <w:t>oard</w:t>
      </w:r>
      <w:r w:rsidRPr="00843463">
        <w:rPr>
          <w:rFonts w:ascii="Arial" w:hAnsi="Arial" w:cs="Arial"/>
          <w:sz w:val="24"/>
          <w:szCs w:val="24"/>
        </w:rPr>
        <w:t xml:space="preserve"> by at least one county commissioner of that county.</w:t>
      </w:r>
    </w:p>
    <w:p w14:paraId="4850DFBD" w14:textId="374D5139" w:rsidR="00E26730" w:rsidRDefault="00E26730" w:rsidP="00E26730">
      <w:pPr>
        <w:spacing w:after="0" w:line="240" w:lineRule="auto"/>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An agreement that the host county commission, upon consultation with the other county commissioners in the Human Service Zone plan, shall </w:t>
      </w:r>
      <w:r w:rsidRPr="00843463">
        <w:rPr>
          <w:rFonts w:ascii="Arial" w:hAnsi="Arial" w:cs="Arial"/>
          <w:sz w:val="24"/>
          <w:szCs w:val="24"/>
        </w:rPr>
        <w:t>establish the rate of compensation for members of the</w:t>
      </w:r>
      <w:r>
        <w:rPr>
          <w:rFonts w:ascii="Arial" w:hAnsi="Arial" w:cs="Arial"/>
          <w:sz w:val="24"/>
          <w:szCs w:val="24"/>
        </w:rPr>
        <w:t xml:space="preserve"> Human Service Zone </w:t>
      </w:r>
      <w:r w:rsidR="00B915C3">
        <w:rPr>
          <w:rFonts w:ascii="Arial" w:hAnsi="Arial" w:cs="Arial"/>
          <w:sz w:val="24"/>
          <w:szCs w:val="24"/>
        </w:rPr>
        <w:t>Board</w:t>
      </w:r>
      <w:r>
        <w:rPr>
          <w:rFonts w:ascii="Arial" w:hAnsi="Arial" w:cs="Arial"/>
          <w:sz w:val="24"/>
          <w:szCs w:val="24"/>
        </w:rPr>
        <w:t xml:space="preserve"> consistent with the rate of compensation for members of other appointed </w:t>
      </w:r>
      <w:r w:rsidR="00D938EC">
        <w:rPr>
          <w:rFonts w:ascii="Arial" w:hAnsi="Arial" w:cs="Arial"/>
          <w:sz w:val="24"/>
          <w:szCs w:val="24"/>
        </w:rPr>
        <w:t>b</w:t>
      </w:r>
      <w:r w:rsidR="00B915C3">
        <w:rPr>
          <w:rFonts w:ascii="Arial" w:hAnsi="Arial" w:cs="Arial"/>
          <w:sz w:val="24"/>
          <w:szCs w:val="24"/>
        </w:rPr>
        <w:t>oard</w:t>
      </w:r>
      <w:r>
        <w:rPr>
          <w:rFonts w:ascii="Arial" w:hAnsi="Arial" w:cs="Arial"/>
          <w:sz w:val="24"/>
          <w:szCs w:val="24"/>
        </w:rPr>
        <w:t xml:space="preserve">s within the member counties and not exceed the compensation and expense reimbursement of members of the legislative assembly.  The Human Service Zone shall also pay members for mileage and actual expenses incurred in attending meetings and other performance of official duties to the members in the amounts provided by law for other state officers.  </w:t>
      </w:r>
    </w:p>
    <w:p w14:paraId="6740F3AA" w14:textId="6E32328F" w:rsidR="000D0C73" w:rsidRDefault="00E26730" w:rsidP="00E15764">
      <w:pPr>
        <w:spacing w:after="0" w:line="240" w:lineRule="auto"/>
        <w:ind w:left="1440" w:hanging="720"/>
        <w:rPr>
          <w:rFonts w:ascii="Arial" w:hAnsi="Arial" w:cs="Arial"/>
          <w:b/>
          <w:sz w:val="24"/>
          <w:szCs w:val="24"/>
          <w:u w:val="single"/>
        </w:rPr>
      </w:pPr>
      <w:r>
        <w:rPr>
          <w:rFonts w:ascii="Arial" w:hAnsi="Arial" w:cs="Arial"/>
          <w:sz w:val="24"/>
          <w:szCs w:val="24"/>
        </w:rPr>
        <w:t>4.</w:t>
      </w:r>
      <w:r>
        <w:rPr>
          <w:rFonts w:ascii="Arial" w:hAnsi="Arial" w:cs="Arial"/>
          <w:sz w:val="24"/>
          <w:szCs w:val="24"/>
        </w:rPr>
        <w:tab/>
      </w:r>
      <w:r w:rsidRPr="00843463">
        <w:rPr>
          <w:rFonts w:ascii="Arial" w:hAnsi="Arial" w:cs="Arial"/>
          <w:sz w:val="24"/>
          <w:szCs w:val="24"/>
        </w:rPr>
        <w:t xml:space="preserve">The appointing </w:t>
      </w:r>
      <w:r w:rsidR="00D938EC">
        <w:rPr>
          <w:rFonts w:ascii="Arial" w:hAnsi="Arial" w:cs="Arial"/>
          <w:sz w:val="24"/>
          <w:szCs w:val="24"/>
        </w:rPr>
        <w:t>b</w:t>
      </w:r>
      <w:r w:rsidR="00B915C3">
        <w:rPr>
          <w:rFonts w:ascii="Arial" w:hAnsi="Arial" w:cs="Arial"/>
          <w:sz w:val="24"/>
          <w:szCs w:val="24"/>
        </w:rPr>
        <w:t>oard</w:t>
      </w:r>
      <w:r w:rsidRPr="00843463">
        <w:rPr>
          <w:rFonts w:ascii="Arial" w:hAnsi="Arial" w:cs="Arial"/>
          <w:sz w:val="24"/>
          <w:szCs w:val="24"/>
        </w:rPr>
        <w:t xml:space="preserve"> of county commissioners may adopt a resolution to remove an appointed member of the </w:t>
      </w:r>
      <w:r>
        <w:rPr>
          <w:rFonts w:ascii="Arial" w:hAnsi="Arial" w:cs="Arial"/>
          <w:sz w:val="24"/>
          <w:szCs w:val="24"/>
        </w:rPr>
        <w:t>Human Service Zone</w:t>
      </w:r>
      <w:r w:rsidRPr="00843463">
        <w:rPr>
          <w:rFonts w:ascii="Arial" w:hAnsi="Arial" w:cs="Arial"/>
          <w:sz w:val="24"/>
          <w:szCs w:val="24"/>
        </w:rPr>
        <w:t xml:space="preserve"> </w:t>
      </w:r>
      <w:r w:rsidR="00B915C3">
        <w:rPr>
          <w:rFonts w:ascii="Arial" w:hAnsi="Arial" w:cs="Arial"/>
          <w:sz w:val="24"/>
          <w:szCs w:val="24"/>
        </w:rPr>
        <w:t>Board</w:t>
      </w:r>
      <w:r w:rsidRPr="00843463">
        <w:rPr>
          <w:rFonts w:ascii="Arial" w:hAnsi="Arial" w:cs="Arial"/>
          <w:sz w:val="24"/>
          <w:szCs w:val="24"/>
        </w:rPr>
        <w:t xml:space="preserve"> without cause.  The </w:t>
      </w:r>
      <w:r w:rsidR="00D938EC">
        <w:rPr>
          <w:rFonts w:ascii="Arial" w:hAnsi="Arial" w:cs="Arial"/>
          <w:sz w:val="24"/>
          <w:szCs w:val="24"/>
        </w:rPr>
        <w:t>b</w:t>
      </w:r>
      <w:r w:rsidR="00B915C3">
        <w:rPr>
          <w:rFonts w:ascii="Arial" w:hAnsi="Arial" w:cs="Arial"/>
          <w:sz w:val="24"/>
          <w:szCs w:val="24"/>
        </w:rPr>
        <w:t>oard</w:t>
      </w:r>
      <w:r w:rsidRPr="00843463">
        <w:rPr>
          <w:rFonts w:ascii="Arial" w:hAnsi="Arial" w:cs="Arial"/>
          <w:sz w:val="24"/>
          <w:szCs w:val="24"/>
        </w:rPr>
        <w:t xml:space="preserve"> of county commissioners may not remove the </w:t>
      </w:r>
      <w:r>
        <w:rPr>
          <w:rFonts w:ascii="Arial" w:hAnsi="Arial" w:cs="Arial"/>
          <w:sz w:val="24"/>
          <w:szCs w:val="24"/>
        </w:rPr>
        <w:t>Human Service Zone</w:t>
      </w:r>
      <w:r w:rsidRPr="00843463">
        <w:rPr>
          <w:rFonts w:ascii="Arial" w:hAnsi="Arial" w:cs="Arial"/>
          <w:sz w:val="24"/>
          <w:szCs w:val="24"/>
        </w:rPr>
        <w:t xml:space="preserve"> director as presiding officer of the </w:t>
      </w:r>
      <w:r>
        <w:rPr>
          <w:rFonts w:ascii="Arial" w:hAnsi="Arial" w:cs="Arial"/>
          <w:sz w:val="24"/>
          <w:szCs w:val="24"/>
        </w:rPr>
        <w:t>Human Service Zone</w:t>
      </w:r>
      <w:r w:rsidRPr="00843463">
        <w:rPr>
          <w:rFonts w:ascii="Arial" w:hAnsi="Arial" w:cs="Arial"/>
          <w:sz w:val="24"/>
          <w:szCs w:val="24"/>
        </w:rPr>
        <w:t xml:space="preserve"> </w:t>
      </w:r>
      <w:r w:rsidR="0087159C">
        <w:rPr>
          <w:rFonts w:ascii="Arial" w:hAnsi="Arial" w:cs="Arial"/>
          <w:sz w:val="24"/>
          <w:szCs w:val="24"/>
        </w:rPr>
        <w:t>B</w:t>
      </w:r>
      <w:r w:rsidR="00B915C3">
        <w:rPr>
          <w:rFonts w:ascii="Arial" w:hAnsi="Arial" w:cs="Arial"/>
          <w:sz w:val="24"/>
          <w:szCs w:val="24"/>
        </w:rPr>
        <w:t>oard</w:t>
      </w:r>
      <w:r w:rsidRPr="00843463">
        <w:rPr>
          <w:rFonts w:ascii="Arial" w:hAnsi="Arial" w:cs="Arial"/>
          <w:sz w:val="24"/>
          <w:szCs w:val="24"/>
        </w:rPr>
        <w:t xml:space="preserve">.  </w:t>
      </w:r>
    </w:p>
    <w:sectPr w:rsidR="000D0C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90711" w14:textId="77777777" w:rsidR="00851201" w:rsidRDefault="00851201" w:rsidP="00794CE1">
      <w:pPr>
        <w:spacing w:after="0" w:line="240" w:lineRule="auto"/>
      </w:pPr>
      <w:r>
        <w:separator/>
      </w:r>
    </w:p>
  </w:endnote>
  <w:endnote w:type="continuationSeparator" w:id="0">
    <w:p w14:paraId="4183A224" w14:textId="77777777" w:rsidR="00851201" w:rsidRDefault="00851201" w:rsidP="0079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824026"/>
      <w:docPartObj>
        <w:docPartGallery w:val="Page Numbers (Bottom of Page)"/>
        <w:docPartUnique/>
      </w:docPartObj>
    </w:sdtPr>
    <w:sdtEndPr>
      <w:rPr>
        <w:noProof/>
      </w:rPr>
    </w:sdtEndPr>
    <w:sdtContent>
      <w:p w14:paraId="0644C422" w14:textId="03AD8037" w:rsidR="00C27652" w:rsidRDefault="00C276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78614E" w14:textId="77777777" w:rsidR="00C27652" w:rsidRDefault="00C2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FCD40" w14:textId="77777777" w:rsidR="00851201" w:rsidRDefault="00851201" w:rsidP="00794CE1">
      <w:pPr>
        <w:spacing w:after="0" w:line="240" w:lineRule="auto"/>
      </w:pPr>
      <w:r>
        <w:separator/>
      </w:r>
    </w:p>
  </w:footnote>
  <w:footnote w:type="continuationSeparator" w:id="0">
    <w:p w14:paraId="515F8443" w14:textId="77777777" w:rsidR="00851201" w:rsidRDefault="00851201" w:rsidP="00794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F9BC" w14:textId="77777777" w:rsidR="00C27652" w:rsidRDefault="00C27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00495"/>
    <w:multiLevelType w:val="hybridMultilevel"/>
    <w:tmpl w:val="D7264D6A"/>
    <w:lvl w:ilvl="0" w:tplc="A7A4AE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8B76ED"/>
    <w:multiLevelType w:val="hybridMultilevel"/>
    <w:tmpl w:val="8A488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F31B3"/>
    <w:multiLevelType w:val="hybridMultilevel"/>
    <w:tmpl w:val="33C695DE"/>
    <w:lvl w:ilvl="0" w:tplc="651C678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5B4B18B7"/>
    <w:multiLevelType w:val="hybridMultilevel"/>
    <w:tmpl w:val="D9FE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C2A14"/>
    <w:multiLevelType w:val="hybridMultilevel"/>
    <w:tmpl w:val="F3C2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38"/>
    <w:rsid w:val="00001A1F"/>
    <w:rsid w:val="00006FAB"/>
    <w:rsid w:val="00040C25"/>
    <w:rsid w:val="00042C7C"/>
    <w:rsid w:val="00051BA5"/>
    <w:rsid w:val="000A47B3"/>
    <w:rsid w:val="000A77F7"/>
    <w:rsid w:val="000D0C73"/>
    <w:rsid w:val="001034E6"/>
    <w:rsid w:val="00122C98"/>
    <w:rsid w:val="00126938"/>
    <w:rsid w:val="001A2BCB"/>
    <w:rsid w:val="001A56A3"/>
    <w:rsid w:val="001B4C6F"/>
    <w:rsid w:val="00200538"/>
    <w:rsid w:val="0021003D"/>
    <w:rsid w:val="00224CE1"/>
    <w:rsid w:val="002424A3"/>
    <w:rsid w:val="00243654"/>
    <w:rsid w:val="00263FA6"/>
    <w:rsid w:val="002710AA"/>
    <w:rsid w:val="00273405"/>
    <w:rsid w:val="00282400"/>
    <w:rsid w:val="00284741"/>
    <w:rsid w:val="002A2655"/>
    <w:rsid w:val="002A7936"/>
    <w:rsid w:val="002F5505"/>
    <w:rsid w:val="00300B2C"/>
    <w:rsid w:val="003075F6"/>
    <w:rsid w:val="00313801"/>
    <w:rsid w:val="003206F6"/>
    <w:rsid w:val="00326F2D"/>
    <w:rsid w:val="00341D00"/>
    <w:rsid w:val="003522C7"/>
    <w:rsid w:val="00353B8F"/>
    <w:rsid w:val="003943C1"/>
    <w:rsid w:val="00442717"/>
    <w:rsid w:val="00445085"/>
    <w:rsid w:val="00456E4E"/>
    <w:rsid w:val="00475DD5"/>
    <w:rsid w:val="004A7579"/>
    <w:rsid w:val="004C67E0"/>
    <w:rsid w:val="004E1A3D"/>
    <w:rsid w:val="004E1E13"/>
    <w:rsid w:val="004F2B35"/>
    <w:rsid w:val="0053015F"/>
    <w:rsid w:val="0053543C"/>
    <w:rsid w:val="00574902"/>
    <w:rsid w:val="00581BFE"/>
    <w:rsid w:val="00594F94"/>
    <w:rsid w:val="005B0BBF"/>
    <w:rsid w:val="005B5362"/>
    <w:rsid w:val="005B6568"/>
    <w:rsid w:val="005B6F9F"/>
    <w:rsid w:val="005C4113"/>
    <w:rsid w:val="005F75F1"/>
    <w:rsid w:val="00600D1F"/>
    <w:rsid w:val="00602B5E"/>
    <w:rsid w:val="006062A1"/>
    <w:rsid w:val="00614295"/>
    <w:rsid w:val="00616F40"/>
    <w:rsid w:val="00627BB9"/>
    <w:rsid w:val="00670988"/>
    <w:rsid w:val="00670D92"/>
    <w:rsid w:val="00687C24"/>
    <w:rsid w:val="00690399"/>
    <w:rsid w:val="00693700"/>
    <w:rsid w:val="00695092"/>
    <w:rsid w:val="00697206"/>
    <w:rsid w:val="006A4782"/>
    <w:rsid w:val="006A503D"/>
    <w:rsid w:val="006A6D29"/>
    <w:rsid w:val="006A7B9C"/>
    <w:rsid w:val="006B0DE0"/>
    <w:rsid w:val="006D28B5"/>
    <w:rsid w:val="006D3A16"/>
    <w:rsid w:val="006E71D9"/>
    <w:rsid w:val="006F1082"/>
    <w:rsid w:val="00702779"/>
    <w:rsid w:val="00710EB2"/>
    <w:rsid w:val="0071299D"/>
    <w:rsid w:val="007317DC"/>
    <w:rsid w:val="00794CE1"/>
    <w:rsid w:val="007A1917"/>
    <w:rsid w:val="007C789D"/>
    <w:rsid w:val="007D3FF0"/>
    <w:rsid w:val="007E1B95"/>
    <w:rsid w:val="007F2197"/>
    <w:rsid w:val="008145B3"/>
    <w:rsid w:val="00814C68"/>
    <w:rsid w:val="008153CA"/>
    <w:rsid w:val="0083404A"/>
    <w:rsid w:val="00851201"/>
    <w:rsid w:val="00865A58"/>
    <w:rsid w:val="0087159C"/>
    <w:rsid w:val="008A1E87"/>
    <w:rsid w:val="008A5B13"/>
    <w:rsid w:val="008B302B"/>
    <w:rsid w:val="008D19D6"/>
    <w:rsid w:val="008E433E"/>
    <w:rsid w:val="008F1CBF"/>
    <w:rsid w:val="008F5D3C"/>
    <w:rsid w:val="00912D93"/>
    <w:rsid w:val="00934ABA"/>
    <w:rsid w:val="00947F81"/>
    <w:rsid w:val="00960DD9"/>
    <w:rsid w:val="00962856"/>
    <w:rsid w:val="00963DC1"/>
    <w:rsid w:val="0097588B"/>
    <w:rsid w:val="00986085"/>
    <w:rsid w:val="009914AF"/>
    <w:rsid w:val="009A0823"/>
    <w:rsid w:val="009A6B6A"/>
    <w:rsid w:val="009D06C6"/>
    <w:rsid w:val="00A026E4"/>
    <w:rsid w:val="00A044D8"/>
    <w:rsid w:val="00A04E15"/>
    <w:rsid w:val="00A3747D"/>
    <w:rsid w:val="00A778B0"/>
    <w:rsid w:val="00A80401"/>
    <w:rsid w:val="00AA6315"/>
    <w:rsid w:val="00AC39DC"/>
    <w:rsid w:val="00AE026C"/>
    <w:rsid w:val="00B33CB2"/>
    <w:rsid w:val="00B64475"/>
    <w:rsid w:val="00B85D4D"/>
    <w:rsid w:val="00B915C3"/>
    <w:rsid w:val="00B9694E"/>
    <w:rsid w:val="00BB3953"/>
    <w:rsid w:val="00BB791A"/>
    <w:rsid w:val="00BC7BAD"/>
    <w:rsid w:val="00BE046D"/>
    <w:rsid w:val="00C038FE"/>
    <w:rsid w:val="00C061C4"/>
    <w:rsid w:val="00C160B2"/>
    <w:rsid w:val="00C27652"/>
    <w:rsid w:val="00C573F4"/>
    <w:rsid w:val="00C608E7"/>
    <w:rsid w:val="00C6093F"/>
    <w:rsid w:val="00C67C26"/>
    <w:rsid w:val="00CA4073"/>
    <w:rsid w:val="00CB05A6"/>
    <w:rsid w:val="00D11F18"/>
    <w:rsid w:val="00D460B2"/>
    <w:rsid w:val="00D938EC"/>
    <w:rsid w:val="00DD64EC"/>
    <w:rsid w:val="00E01151"/>
    <w:rsid w:val="00E05E51"/>
    <w:rsid w:val="00E15764"/>
    <w:rsid w:val="00E26730"/>
    <w:rsid w:val="00E346D5"/>
    <w:rsid w:val="00E559AE"/>
    <w:rsid w:val="00E85589"/>
    <w:rsid w:val="00E90530"/>
    <w:rsid w:val="00EC1837"/>
    <w:rsid w:val="00ED074A"/>
    <w:rsid w:val="00ED4D83"/>
    <w:rsid w:val="00ED6B7B"/>
    <w:rsid w:val="00EE66F2"/>
    <w:rsid w:val="00F03CBC"/>
    <w:rsid w:val="00F15CD5"/>
    <w:rsid w:val="00F25B38"/>
    <w:rsid w:val="00F45A02"/>
    <w:rsid w:val="00F71B79"/>
    <w:rsid w:val="00F737A8"/>
    <w:rsid w:val="00FA19DD"/>
    <w:rsid w:val="00FA2713"/>
    <w:rsid w:val="00FA43A9"/>
    <w:rsid w:val="00FB3198"/>
    <w:rsid w:val="00FC4B8D"/>
    <w:rsid w:val="00FD49AE"/>
    <w:rsid w:val="00FD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4FA0"/>
  <w15:chartTrackingRefBased/>
  <w15:docId w15:val="{A1C5B393-8581-4E00-9046-224195F5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538"/>
    <w:pPr>
      <w:ind w:left="720"/>
      <w:contextualSpacing/>
    </w:pPr>
  </w:style>
  <w:style w:type="character" w:styleId="CommentReference">
    <w:name w:val="annotation reference"/>
    <w:basedOn w:val="DefaultParagraphFont"/>
    <w:uiPriority w:val="99"/>
    <w:semiHidden/>
    <w:unhideWhenUsed/>
    <w:rsid w:val="00200538"/>
    <w:rPr>
      <w:sz w:val="16"/>
      <w:szCs w:val="16"/>
    </w:rPr>
  </w:style>
  <w:style w:type="paragraph" w:styleId="CommentText">
    <w:name w:val="annotation text"/>
    <w:basedOn w:val="Normal"/>
    <w:link w:val="CommentTextChar"/>
    <w:uiPriority w:val="99"/>
    <w:semiHidden/>
    <w:unhideWhenUsed/>
    <w:rsid w:val="00200538"/>
    <w:pPr>
      <w:spacing w:line="240" w:lineRule="auto"/>
    </w:pPr>
    <w:rPr>
      <w:sz w:val="20"/>
      <w:szCs w:val="20"/>
    </w:rPr>
  </w:style>
  <w:style w:type="character" w:customStyle="1" w:styleId="CommentTextChar">
    <w:name w:val="Comment Text Char"/>
    <w:basedOn w:val="DefaultParagraphFont"/>
    <w:link w:val="CommentText"/>
    <w:uiPriority w:val="99"/>
    <w:semiHidden/>
    <w:rsid w:val="00200538"/>
    <w:rPr>
      <w:sz w:val="20"/>
      <w:szCs w:val="20"/>
    </w:rPr>
  </w:style>
  <w:style w:type="paragraph" w:styleId="BalloonText">
    <w:name w:val="Balloon Text"/>
    <w:basedOn w:val="Normal"/>
    <w:link w:val="BalloonTextChar"/>
    <w:uiPriority w:val="99"/>
    <w:semiHidden/>
    <w:unhideWhenUsed/>
    <w:rsid w:val="00200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538"/>
    <w:rPr>
      <w:rFonts w:ascii="Segoe UI" w:hAnsi="Segoe UI" w:cs="Segoe UI"/>
      <w:sz w:val="18"/>
      <w:szCs w:val="18"/>
    </w:rPr>
  </w:style>
  <w:style w:type="paragraph" w:styleId="Header">
    <w:name w:val="header"/>
    <w:basedOn w:val="Normal"/>
    <w:link w:val="HeaderChar"/>
    <w:uiPriority w:val="99"/>
    <w:unhideWhenUsed/>
    <w:rsid w:val="00794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CE1"/>
  </w:style>
  <w:style w:type="paragraph" w:styleId="Footer">
    <w:name w:val="footer"/>
    <w:basedOn w:val="Normal"/>
    <w:link w:val="FooterChar"/>
    <w:uiPriority w:val="99"/>
    <w:unhideWhenUsed/>
    <w:rsid w:val="00794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254841">
      <w:bodyDiv w:val="1"/>
      <w:marLeft w:val="0"/>
      <w:marRight w:val="0"/>
      <w:marTop w:val="0"/>
      <w:marBottom w:val="0"/>
      <w:divBdr>
        <w:top w:val="none" w:sz="0" w:space="0" w:color="auto"/>
        <w:left w:val="none" w:sz="0" w:space="0" w:color="auto"/>
        <w:bottom w:val="none" w:sz="0" w:space="0" w:color="auto"/>
        <w:right w:val="none" w:sz="0" w:space="0" w:color="auto"/>
      </w:divBdr>
    </w:div>
    <w:div w:id="15138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Gemar, Lukas B.</dc:creator>
  <cp:keywords/>
  <dc:description/>
  <cp:lastModifiedBy>Steffl, Heather D.</cp:lastModifiedBy>
  <cp:revision>2</cp:revision>
  <cp:lastPrinted>2019-07-31T21:55:00Z</cp:lastPrinted>
  <dcterms:created xsi:type="dcterms:W3CDTF">2019-09-24T13:37:00Z</dcterms:created>
  <dcterms:modified xsi:type="dcterms:W3CDTF">2019-09-24T13:37:00Z</dcterms:modified>
</cp:coreProperties>
</file>